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6300" w14:textId="77777777" w:rsidR="00E702B7" w:rsidRPr="002229A3" w:rsidRDefault="00F27565" w:rsidP="00E702B7">
      <w:pPr>
        <w:rPr>
          <w:rFonts w:ascii="Kabel Ult BT" w:hAnsi="Kabel Ult BT"/>
          <w:color w:val="00B050"/>
          <w:sz w:val="36"/>
          <w:szCs w:val="36"/>
        </w:rPr>
      </w:pPr>
      <w:r w:rsidRPr="000536A4">
        <w:rPr>
          <w:rFonts w:ascii="Kabel Ult BT" w:hAnsi="Kabel Ult BT"/>
          <w:noProof/>
          <w:color w:val="00B050"/>
          <w:sz w:val="32"/>
          <w:szCs w:val="28"/>
        </w:rPr>
        <w:drawing>
          <wp:anchor distT="0" distB="0" distL="114300" distR="114300" simplePos="0" relativeHeight="251657728" behindDoc="1" locked="0" layoutInCell="1" allowOverlap="1" wp14:anchorId="2AA2ABAB" wp14:editId="75861A27">
            <wp:simplePos x="0" y="0"/>
            <wp:positionH relativeFrom="column">
              <wp:posOffset>55880</wp:posOffset>
            </wp:positionH>
            <wp:positionV relativeFrom="page">
              <wp:posOffset>198120</wp:posOffset>
            </wp:positionV>
            <wp:extent cx="1056640" cy="1099185"/>
            <wp:effectExtent l="0" t="0" r="0" b="5715"/>
            <wp:wrapTight wrapText="right">
              <wp:wrapPolygon edited="0">
                <wp:start x="2337" y="0"/>
                <wp:lineTo x="0" y="5990"/>
                <wp:lineTo x="0" y="8984"/>
                <wp:lineTo x="2726" y="12354"/>
                <wp:lineTo x="1558" y="14225"/>
                <wp:lineTo x="389" y="21338"/>
                <wp:lineTo x="5063" y="21338"/>
                <wp:lineTo x="9736" y="20589"/>
                <wp:lineTo x="10904" y="19841"/>
                <wp:lineTo x="8957" y="18343"/>
                <wp:lineTo x="13240" y="18343"/>
                <wp:lineTo x="20250" y="14600"/>
                <wp:lineTo x="19861" y="12354"/>
                <wp:lineTo x="20639" y="10107"/>
                <wp:lineTo x="19082" y="8236"/>
                <wp:lineTo x="10904" y="5990"/>
                <wp:lineTo x="7788" y="2620"/>
                <wp:lineTo x="4284" y="0"/>
                <wp:lineTo x="2337" y="0"/>
              </wp:wrapPolygon>
            </wp:wrapTight>
            <wp:docPr id="9" name="Picture 9" descr="bd198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9851_"/>
                    <pic:cNvPicPr>
                      <a:picLocks noChangeAspect="1" noChangeArrowheads="1"/>
                    </pic:cNvPicPr>
                  </pic:nvPicPr>
                  <pic:blipFill>
                    <a:blip r:embed="rId6" cstate="print"/>
                    <a:srcRect/>
                    <a:stretch>
                      <a:fillRect/>
                    </a:stretch>
                  </pic:blipFill>
                  <pic:spPr bwMode="auto">
                    <a:xfrm>
                      <a:off x="0" y="0"/>
                      <a:ext cx="1056640" cy="1099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6115" w:rsidRPr="000536A4">
        <w:rPr>
          <w:rFonts w:ascii="Kabel Ult BT" w:hAnsi="Kabel Ult BT"/>
          <w:color w:val="00B050"/>
          <w:sz w:val="32"/>
          <w:szCs w:val="28"/>
        </w:rPr>
        <w:t>MERCY AMBASSADORS</w:t>
      </w:r>
      <w:r w:rsidR="00DA145F" w:rsidRPr="000536A4">
        <w:rPr>
          <w:rFonts w:ascii="Kabel Ult BT" w:hAnsi="Kabel Ult BT"/>
          <w:color w:val="00B050"/>
          <w:sz w:val="32"/>
          <w:szCs w:val="28"/>
        </w:rPr>
        <w:t xml:space="preserve"> EXCHANGE PROGRAM:</w:t>
      </w:r>
      <w:r w:rsidR="001D6115" w:rsidRPr="002229A3">
        <w:rPr>
          <w:rFonts w:ascii="Kabel Ult BT" w:hAnsi="Kabel Ult BT"/>
          <w:color w:val="00B050"/>
          <w:sz w:val="36"/>
          <w:szCs w:val="36"/>
        </w:rPr>
        <w:t xml:space="preserve"> </w:t>
      </w:r>
    </w:p>
    <w:p w14:paraId="2097D1E4" w14:textId="742F7B4F" w:rsidR="00DA145F" w:rsidRPr="000536A4" w:rsidRDefault="00DA145F" w:rsidP="00DA145F">
      <w:pPr>
        <w:rPr>
          <w:rFonts w:ascii="Kabel Ult BT" w:hAnsi="Kabel Ult BT"/>
          <w:color w:val="00B050"/>
          <w:sz w:val="46"/>
          <w:szCs w:val="56"/>
        </w:rPr>
      </w:pPr>
      <w:r w:rsidRPr="000536A4">
        <w:rPr>
          <w:rFonts w:ascii="Kabel Ult BT" w:hAnsi="Kabel Ult BT"/>
          <w:color w:val="00B0F0"/>
          <w:sz w:val="48"/>
          <w:szCs w:val="72"/>
        </w:rPr>
        <w:t>ARGENTINA  20</w:t>
      </w:r>
      <w:r w:rsidR="000536A4" w:rsidRPr="000536A4">
        <w:rPr>
          <w:rFonts w:ascii="Kabel Ult BT" w:hAnsi="Kabel Ult BT"/>
          <w:color w:val="00B0F0"/>
          <w:sz w:val="48"/>
          <w:szCs w:val="72"/>
        </w:rPr>
        <w:t>22</w:t>
      </w:r>
      <w:r w:rsidRPr="000536A4">
        <w:rPr>
          <w:rFonts w:ascii="Kabel Ult BT" w:hAnsi="Kabel Ult BT"/>
          <w:color w:val="00B0F0"/>
          <w:sz w:val="48"/>
          <w:szCs w:val="72"/>
        </w:rPr>
        <w:t>-20</w:t>
      </w:r>
      <w:r w:rsidR="00750C39" w:rsidRPr="000536A4">
        <w:rPr>
          <w:rFonts w:ascii="Kabel Ult BT" w:hAnsi="Kabel Ult BT"/>
          <w:color w:val="00B0F0"/>
          <w:sz w:val="48"/>
          <w:szCs w:val="72"/>
        </w:rPr>
        <w:t>2</w:t>
      </w:r>
      <w:r w:rsidR="000536A4" w:rsidRPr="000536A4">
        <w:rPr>
          <w:rFonts w:ascii="Kabel Ult BT" w:hAnsi="Kabel Ult BT"/>
          <w:color w:val="00B0F0"/>
          <w:sz w:val="48"/>
          <w:szCs w:val="72"/>
        </w:rPr>
        <w:t>3</w:t>
      </w:r>
    </w:p>
    <w:p w14:paraId="4DD43591" w14:textId="77777777" w:rsidR="006021E0" w:rsidRDefault="006021E0" w:rsidP="00DA145F">
      <w:pPr>
        <w:pStyle w:val="Heading9"/>
        <w:rPr>
          <w:rStyle w:val="Strong"/>
          <w:rFonts w:ascii="Kabel Ult BT" w:hAnsi="Kabel Ult BT"/>
          <w:color w:val="7030A0"/>
          <w:sz w:val="32"/>
          <w:szCs w:val="32"/>
        </w:rPr>
      </w:pPr>
    </w:p>
    <w:p w14:paraId="0D790B28" w14:textId="468094AB" w:rsidR="00DA145F" w:rsidRPr="00F97CB8" w:rsidRDefault="00DA145F" w:rsidP="00DA145F">
      <w:pPr>
        <w:pStyle w:val="Heading9"/>
        <w:rPr>
          <w:rStyle w:val="Strong"/>
          <w:rFonts w:ascii="Kabel Ult BT" w:hAnsi="Kabel Ult BT"/>
          <w:color w:val="7030A0"/>
          <w:sz w:val="32"/>
          <w:szCs w:val="32"/>
        </w:rPr>
      </w:pPr>
      <w:r w:rsidRPr="00F97CB8">
        <w:rPr>
          <w:rStyle w:val="Strong"/>
          <w:rFonts w:ascii="Kabel Ult BT" w:hAnsi="Kabel Ult BT"/>
          <w:color w:val="7030A0"/>
          <w:sz w:val="32"/>
          <w:szCs w:val="32"/>
        </w:rPr>
        <w:t>Program and Process Overview</w:t>
      </w:r>
    </w:p>
    <w:p w14:paraId="6F45E545" w14:textId="1858083E" w:rsidR="00773D59" w:rsidRDefault="00DA145F" w:rsidP="00A93428">
      <w:pPr>
        <w:rPr>
          <w:rFonts w:ascii="Cambria" w:hAnsi="Cambria"/>
          <w:color w:val="auto"/>
          <w:sz w:val="20"/>
        </w:rPr>
      </w:pPr>
      <w:r w:rsidRPr="00AD426D">
        <w:rPr>
          <w:rFonts w:ascii="Cambria" w:hAnsi="Cambria"/>
          <w:color w:val="auto"/>
          <w:sz w:val="20"/>
        </w:rPr>
        <w:t xml:space="preserve">Colegio Santa Ethnea is a co-ed college preparatory secondary school with an enrollment of under 300 students sponsored by the Sisters of Mercy of the Americas in Bella Vista, Buenos Aires, Argentina. In </w:t>
      </w:r>
      <w:r>
        <w:rPr>
          <w:rFonts w:ascii="Cambria" w:hAnsi="Cambria"/>
          <w:color w:val="auto"/>
          <w:sz w:val="20"/>
        </w:rPr>
        <w:t>late January/</w:t>
      </w:r>
      <w:r w:rsidRPr="00AD426D">
        <w:rPr>
          <w:rFonts w:ascii="Cambria" w:hAnsi="Cambria"/>
          <w:color w:val="auto"/>
          <w:sz w:val="20"/>
        </w:rPr>
        <w:t>February 20</w:t>
      </w:r>
      <w:r w:rsidR="000536A4">
        <w:rPr>
          <w:rFonts w:ascii="Cambria" w:hAnsi="Cambria"/>
          <w:color w:val="auto"/>
          <w:sz w:val="20"/>
        </w:rPr>
        <w:t>23</w:t>
      </w:r>
      <w:r w:rsidRPr="00AD426D">
        <w:rPr>
          <w:rFonts w:ascii="Cambria" w:hAnsi="Cambria"/>
          <w:color w:val="auto"/>
          <w:sz w:val="20"/>
        </w:rPr>
        <w:t xml:space="preserve">, </w:t>
      </w:r>
      <w:r w:rsidR="000536A4">
        <w:rPr>
          <w:rFonts w:ascii="Cambria" w:hAnsi="Cambria"/>
          <w:color w:val="auto"/>
          <w:sz w:val="20"/>
        </w:rPr>
        <w:t>a select group of sophomore and junior boys and girls from</w:t>
      </w:r>
      <w:r w:rsidRPr="00AD426D">
        <w:rPr>
          <w:rFonts w:ascii="Cambria" w:hAnsi="Cambria"/>
          <w:color w:val="auto"/>
          <w:sz w:val="20"/>
        </w:rPr>
        <w:t xml:space="preserve"> St. Ethnea’s will travel to Louisville</w:t>
      </w:r>
      <w:r w:rsidR="00331129">
        <w:rPr>
          <w:rFonts w:ascii="Cambria" w:hAnsi="Cambria"/>
          <w:color w:val="auto"/>
          <w:sz w:val="20"/>
        </w:rPr>
        <w:t xml:space="preserve"> </w:t>
      </w:r>
      <w:r w:rsidR="00DD0C16">
        <w:rPr>
          <w:rFonts w:ascii="Cambria" w:hAnsi="Cambria"/>
          <w:color w:val="auto"/>
          <w:sz w:val="20"/>
        </w:rPr>
        <w:t xml:space="preserve">where they </w:t>
      </w:r>
      <w:r w:rsidR="00331129">
        <w:rPr>
          <w:rFonts w:ascii="Cambria" w:hAnsi="Cambria"/>
          <w:color w:val="auto"/>
          <w:sz w:val="20"/>
        </w:rPr>
        <w:t>will be hosted</w:t>
      </w:r>
      <w:r w:rsidR="00BA5037">
        <w:rPr>
          <w:rFonts w:ascii="Cambria" w:hAnsi="Cambria"/>
          <w:color w:val="auto"/>
          <w:sz w:val="20"/>
        </w:rPr>
        <w:t xml:space="preserve"> by</w:t>
      </w:r>
      <w:r w:rsidR="00331129">
        <w:rPr>
          <w:rFonts w:ascii="Cambria" w:hAnsi="Cambria"/>
          <w:color w:val="auto"/>
          <w:sz w:val="20"/>
        </w:rPr>
        <w:t xml:space="preserve"> and attend school with </w:t>
      </w:r>
      <w:r w:rsidR="00DD0C16">
        <w:rPr>
          <w:rFonts w:ascii="Cambria" w:hAnsi="Cambria"/>
          <w:color w:val="auto"/>
          <w:sz w:val="20"/>
        </w:rPr>
        <w:t xml:space="preserve">students/families from </w:t>
      </w:r>
      <w:r w:rsidRPr="00AD426D">
        <w:rPr>
          <w:rFonts w:ascii="Cambria" w:hAnsi="Cambria"/>
          <w:color w:val="auto"/>
          <w:sz w:val="20"/>
        </w:rPr>
        <w:t>Assumption High School</w:t>
      </w:r>
      <w:r w:rsidR="00DD0C16">
        <w:rPr>
          <w:rFonts w:ascii="Cambria" w:hAnsi="Cambria"/>
          <w:color w:val="auto"/>
          <w:sz w:val="20"/>
        </w:rPr>
        <w:t xml:space="preserve"> and Mercy Academy (girls) and Trinity High School (boys).</w:t>
      </w:r>
      <w:r w:rsidRPr="00AD426D">
        <w:rPr>
          <w:rFonts w:ascii="Cambria" w:hAnsi="Cambria"/>
          <w:color w:val="auto"/>
          <w:sz w:val="20"/>
        </w:rPr>
        <w:t xml:space="preserve"> In June 20</w:t>
      </w:r>
      <w:r w:rsidR="00750C39">
        <w:rPr>
          <w:rFonts w:ascii="Cambria" w:hAnsi="Cambria"/>
          <w:color w:val="auto"/>
          <w:sz w:val="20"/>
        </w:rPr>
        <w:t>2</w:t>
      </w:r>
      <w:r w:rsidR="00DD0C16">
        <w:rPr>
          <w:rFonts w:ascii="Cambria" w:hAnsi="Cambria"/>
          <w:color w:val="auto"/>
          <w:sz w:val="20"/>
        </w:rPr>
        <w:t>3</w:t>
      </w:r>
      <w:r w:rsidRPr="00AD426D">
        <w:rPr>
          <w:rFonts w:ascii="Cambria" w:hAnsi="Cambria"/>
          <w:color w:val="auto"/>
          <w:sz w:val="20"/>
        </w:rPr>
        <w:t>, the Assumption</w:t>
      </w:r>
      <w:r w:rsidR="00DD0C16">
        <w:rPr>
          <w:rFonts w:ascii="Cambria" w:hAnsi="Cambria"/>
          <w:color w:val="auto"/>
          <w:sz w:val="20"/>
        </w:rPr>
        <w:t>/Mercy/Trinity</w:t>
      </w:r>
      <w:r w:rsidRPr="00AD426D">
        <w:rPr>
          <w:rFonts w:ascii="Cambria" w:hAnsi="Cambria"/>
          <w:color w:val="auto"/>
          <w:sz w:val="20"/>
        </w:rPr>
        <w:t xml:space="preserve"> host students will travel to Buenos Aires, attend Colegio Santa Ethnea in Bella Vista, and live with the students they hosted in </w:t>
      </w:r>
      <w:r>
        <w:rPr>
          <w:rFonts w:ascii="Cambria" w:hAnsi="Cambria"/>
          <w:color w:val="auto"/>
          <w:sz w:val="20"/>
        </w:rPr>
        <w:t>January/</w:t>
      </w:r>
      <w:r w:rsidRPr="00AD426D">
        <w:rPr>
          <w:rFonts w:ascii="Cambria" w:hAnsi="Cambria"/>
          <w:color w:val="auto"/>
          <w:sz w:val="20"/>
        </w:rPr>
        <w:t xml:space="preserve">February. </w:t>
      </w:r>
      <w:r w:rsidR="00DD0C16" w:rsidRPr="00AD426D">
        <w:rPr>
          <w:rFonts w:ascii="Cambria" w:hAnsi="Cambria"/>
          <w:color w:val="auto"/>
          <w:sz w:val="20"/>
        </w:rPr>
        <w:t xml:space="preserve">Students at </w:t>
      </w:r>
      <w:r w:rsidR="00DD0C16">
        <w:rPr>
          <w:rFonts w:ascii="Cambria" w:hAnsi="Cambria"/>
          <w:color w:val="auto"/>
          <w:sz w:val="20"/>
        </w:rPr>
        <w:t xml:space="preserve">the four </w:t>
      </w:r>
      <w:r w:rsidR="00DD0C16" w:rsidRPr="00AD426D">
        <w:rPr>
          <w:rFonts w:ascii="Cambria" w:hAnsi="Cambria"/>
          <w:color w:val="auto"/>
          <w:sz w:val="20"/>
        </w:rPr>
        <w:t>schools apply to participate in the program and undergo a careful screening process; because the families of the students who participate are an essential part of the exchange, a portion of the application is also completed by one of the student’s parents</w:t>
      </w:r>
      <w:r w:rsidR="00773D59">
        <w:rPr>
          <w:rFonts w:ascii="Cambria" w:hAnsi="Cambria"/>
          <w:color w:val="auto"/>
          <w:sz w:val="20"/>
        </w:rPr>
        <w:t>; all four participating schools agree to follow the same guidelines and collaborate to set common rules and policies</w:t>
      </w:r>
      <w:r w:rsidR="00DD0C16" w:rsidRPr="00AD426D">
        <w:rPr>
          <w:rFonts w:ascii="Cambria" w:hAnsi="Cambria"/>
          <w:color w:val="auto"/>
          <w:sz w:val="20"/>
        </w:rPr>
        <w:t xml:space="preserve">. </w:t>
      </w:r>
      <w:r w:rsidR="00773D59">
        <w:rPr>
          <w:rFonts w:ascii="Cambria" w:hAnsi="Cambria"/>
          <w:color w:val="auto"/>
          <w:sz w:val="20"/>
        </w:rPr>
        <w:t>Beyond that, each of t</w:t>
      </w:r>
      <w:r w:rsidR="00DD0C16">
        <w:rPr>
          <w:rFonts w:ascii="Cambria" w:hAnsi="Cambria"/>
          <w:color w:val="auto"/>
          <w:sz w:val="20"/>
        </w:rPr>
        <w:t>he three Louisville schools runs its exchange program</w:t>
      </w:r>
      <w:r w:rsidR="00773D59">
        <w:rPr>
          <w:rFonts w:ascii="Cambria" w:hAnsi="Cambria"/>
          <w:color w:val="auto"/>
          <w:sz w:val="20"/>
        </w:rPr>
        <w:t xml:space="preserve"> with St. Ethnea </w:t>
      </w:r>
      <w:r w:rsidR="00DD0C16">
        <w:rPr>
          <w:rFonts w:ascii="Cambria" w:hAnsi="Cambria"/>
          <w:color w:val="auto"/>
          <w:sz w:val="20"/>
        </w:rPr>
        <w:t>independently</w:t>
      </w:r>
      <w:r w:rsidR="00773D59">
        <w:rPr>
          <w:rFonts w:ascii="Cambria" w:hAnsi="Cambria"/>
          <w:color w:val="auto"/>
          <w:sz w:val="20"/>
        </w:rPr>
        <w:t xml:space="preserve">. </w:t>
      </w:r>
      <w:r w:rsidR="00DD0C16">
        <w:rPr>
          <w:rFonts w:ascii="Cambria" w:hAnsi="Cambria"/>
          <w:color w:val="auto"/>
          <w:sz w:val="20"/>
        </w:rPr>
        <w:t xml:space="preserve"> </w:t>
      </w:r>
    </w:p>
    <w:p w14:paraId="3A9BE5C4" w14:textId="77777777" w:rsidR="00773D59" w:rsidRDefault="00773D59" w:rsidP="00A93428">
      <w:pPr>
        <w:rPr>
          <w:rFonts w:ascii="Cambria" w:hAnsi="Cambria"/>
          <w:color w:val="auto"/>
          <w:sz w:val="20"/>
        </w:rPr>
      </w:pPr>
    </w:p>
    <w:p w14:paraId="77ADAAB6" w14:textId="0440FD4E" w:rsidR="00DA145F" w:rsidRDefault="00DA145F" w:rsidP="00A93428">
      <w:pPr>
        <w:rPr>
          <w:rFonts w:ascii="Cambria" w:hAnsi="Cambria"/>
          <w:color w:val="auto"/>
          <w:sz w:val="20"/>
        </w:rPr>
      </w:pPr>
      <w:r w:rsidRPr="00AD426D">
        <w:rPr>
          <w:rFonts w:ascii="Cambria" w:hAnsi="Cambria"/>
          <w:color w:val="auto"/>
          <w:sz w:val="20"/>
        </w:rPr>
        <w:t xml:space="preserve">After interviewing the applicants, a selection committee (made up of one or more administrators, Spanish teachers, and counselors), will choose the Assumption students to participate in the exchange program. Personnel at </w:t>
      </w:r>
      <w:r w:rsidR="00773D59">
        <w:rPr>
          <w:rFonts w:ascii="Cambria" w:hAnsi="Cambria"/>
          <w:color w:val="auto"/>
          <w:sz w:val="20"/>
        </w:rPr>
        <w:t>Assumption and St. Ethnea</w:t>
      </w:r>
      <w:r w:rsidRPr="00AD426D">
        <w:rPr>
          <w:rFonts w:ascii="Cambria" w:hAnsi="Cambria"/>
          <w:color w:val="auto"/>
          <w:sz w:val="20"/>
        </w:rPr>
        <w:t xml:space="preserve"> will work to match participating students based on interests to the greatest extent possible. Once matched, students begin communicating with each other. From the time they are selected (</w:t>
      </w:r>
      <w:r>
        <w:rPr>
          <w:rFonts w:ascii="Cambria" w:hAnsi="Cambria"/>
          <w:color w:val="auto"/>
          <w:sz w:val="20"/>
        </w:rPr>
        <w:t xml:space="preserve">usually </w:t>
      </w:r>
      <w:r w:rsidRPr="00AD426D">
        <w:rPr>
          <w:rFonts w:ascii="Cambria" w:hAnsi="Cambria"/>
          <w:color w:val="auto"/>
          <w:sz w:val="20"/>
        </w:rPr>
        <w:t>in October</w:t>
      </w:r>
      <w:r w:rsidR="00BB0EA8">
        <w:rPr>
          <w:rFonts w:ascii="Cambria" w:hAnsi="Cambria"/>
          <w:color w:val="auto"/>
          <w:sz w:val="20"/>
        </w:rPr>
        <w:t>/November</w:t>
      </w:r>
      <w:r w:rsidRPr="00AD426D">
        <w:rPr>
          <w:rFonts w:ascii="Cambria" w:hAnsi="Cambria"/>
          <w:color w:val="auto"/>
          <w:sz w:val="20"/>
        </w:rPr>
        <w:t xml:space="preserve">), AHS participants begin working together to make plans for hosting </w:t>
      </w:r>
      <w:r w:rsidR="00AB6008" w:rsidRPr="00AD426D">
        <w:rPr>
          <w:rFonts w:ascii="Cambria" w:hAnsi="Cambria"/>
          <w:color w:val="auto"/>
          <w:sz w:val="20"/>
        </w:rPr>
        <w:t>the</w:t>
      </w:r>
      <w:r w:rsidR="00AB6008">
        <w:rPr>
          <w:rFonts w:ascii="Cambria" w:hAnsi="Cambria"/>
          <w:color w:val="auto"/>
          <w:sz w:val="20"/>
        </w:rPr>
        <w:t>ir exchange partners</w:t>
      </w:r>
      <w:r w:rsidRPr="00AD426D">
        <w:rPr>
          <w:rFonts w:ascii="Cambria" w:hAnsi="Cambria"/>
          <w:color w:val="auto"/>
          <w:sz w:val="20"/>
        </w:rPr>
        <w:t>.</w:t>
      </w:r>
    </w:p>
    <w:p w14:paraId="034742D7" w14:textId="5FDBE9A0" w:rsidR="00262EB9" w:rsidRDefault="00262EB9" w:rsidP="00A93428">
      <w:pPr>
        <w:rPr>
          <w:rFonts w:ascii="Cambria" w:hAnsi="Cambria"/>
          <w:color w:val="auto"/>
          <w:sz w:val="20"/>
        </w:rPr>
      </w:pPr>
    </w:p>
    <w:p w14:paraId="5C7AF643" w14:textId="0B29D58C" w:rsidR="00A93428" w:rsidRDefault="00262EB9" w:rsidP="00A93428">
      <w:pPr>
        <w:rPr>
          <w:rFonts w:ascii="Cambria" w:hAnsi="Cambria"/>
          <w:color w:val="auto"/>
          <w:sz w:val="20"/>
        </w:rPr>
      </w:pPr>
      <w:r w:rsidRPr="006021E0">
        <w:rPr>
          <w:rFonts w:ascii="Cambria" w:hAnsi="Cambria"/>
          <w:color w:val="auto"/>
          <w:sz w:val="20"/>
        </w:rPr>
        <w:t xml:space="preserve">In addition to the program objectives listed below, </w:t>
      </w:r>
      <w:r w:rsidR="006021E0" w:rsidRPr="006021E0">
        <w:rPr>
          <w:rFonts w:ascii="Cambria" w:hAnsi="Cambria"/>
          <w:color w:val="auto"/>
          <w:sz w:val="20"/>
        </w:rPr>
        <w:t>participating students develop confidence and experience</w:t>
      </w:r>
      <w:r w:rsidR="006021E0">
        <w:rPr>
          <w:rFonts w:ascii="Cambria" w:hAnsi="Cambria"/>
          <w:color w:val="auto"/>
          <w:sz w:val="20"/>
        </w:rPr>
        <w:t xml:space="preserve"> a sense of achievement</w:t>
      </w:r>
      <w:r w:rsidR="006021E0" w:rsidRPr="006021E0">
        <w:rPr>
          <w:rFonts w:ascii="Cambria" w:hAnsi="Cambria"/>
          <w:color w:val="auto"/>
          <w:sz w:val="20"/>
        </w:rPr>
        <w:t xml:space="preserve"> as they travel to/from </w:t>
      </w:r>
      <w:r w:rsidR="006021E0">
        <w:rPr>
          <w:rFonts w:ascii="Cambria" w:hAnsi="Cambria"/>
          <w:color w:val="auto"/>
          <w:sz w:val="20"/>
        </w:rPr>
        <w:t xml:space="preserve">internationally; </w:t>
      </w:r>
      <w:r w:rsidR="006021E0" w:rsidRPr="006021E0">
        <w:rPr>
          <w:rFonts w:ascii="Cambria" w:hAnsi="Cambria"/>
          <w:color w:val="auto"/>
          <w:sz w:val="20"/>
        </w:rPr>
        <w:t>while traveling with a group, they travel unattended and are not accompanied by adult school personnel</w:t>
      </w:r>
      <w:r w:rsidR="006021E0">
        <w:rPr>
          <w:rFonts w:ascii="Cambria" w:hAnsi="Cambria"/>
          <w:color w:val="auto"/>
          <w:sz w:val="20"/>
        </w:rPr>
        <w:t>.</w:t>
      </w:r>
    </w:p>
    <w:p w14:paraId="5EF219D3" w14:textId="77777777" w:rsidR="006021E0" w:rsidRPr="00A93428" w:rsidRDefault="006021E0" w:rsidP="00A93428">
      <w:pPr>
        <w:rPr>
          <w:rStyle w:val="Strong"/>
          <w:rFonts w:ascii="Cambria" w:hAnsi="Cambria"/>
          <w:b w:val="0"/>
          <w:color w:val="auto"/>
          <w:sz w:val="20"/>
        </w:rPr>
      </w:pPr>
    </w:p>
    <w:p w14:paraId="744642C7" w14:textId="77777777" w:rsidR="00DA145F" w:rsidRPr="00F97CB8" w:rsidRDefault="00DA145F" w:rsidP="00DA145F">
      <w:pPr>
        <w:pStyle w:val="Heading9"/>
        <w:rPr>
          <w:rStyle w:val="Strong"/>
          <w:rFonts w:ascii="Kabel Ult BT" w:hAnsi="Kabel Ult BT"/>
          <w:color w:val="7030A0"/>
          <w:sz w:val="32"/>
          <w:szCs w:val="32"/>
        </w:rPr>
      </w:pPr>
      <w:r w:rsidRPr="00F97CB8">
        <w:rPr>
          <w:rStyle w:val="Strong"/>
          <w:rFonts w:ascii="Kabel Ult BT" w:hAnsi="Kabel Ult BT"/>
          <w:color w:val="7030A0"/>
          <w:sz w:val="32"/>
          <w:szCs w:val="32"/>
        </w:rPr>
        <w:t>Program Objectives</w:t>
      </w:r>
    </w:p>
    <w:p w14:paraId="467CAF59" w14:textId="77777777" w:rsidR="00DA145F" w:rsidRPr="00AD426D" w:rsidRDefault="00DA145F" w:rsidP="00DA145F">
      <w:pPr>
        <w:rPr>
          <w:rFonts w:ascii="Cambria" w:hAnsi="Cambria"/>
          <w:color w:val="auto"/>
          <w:sz w:val="20"/>
        </w:rPr>
      </w:pPr>
      <w:r w:rsidRPr="00AD426D">
        <w:rPr>
          <w:rStyle w:val="Strong"/>
          <w:rFonts w:ascii="Cambria" w:hAnsi="Cambria"/>
          <w:b w:val="0"/>
          <w:color w:val="auto"/>
          <w:sz w:val="20"/>
        </w:rPr>
        <w:t xml:space="preserve">For students to: </w:t>
      </w:r>
    </w:p>
    <w:p w14:paraId="385FC844" w14:textId="77777777" w:rsidR="00DA145F" w:rsidRPr="00AD426D" w:rsidRDefault="00DA145F" w:rsidP="00DA145F">
      <w:pPr>
        <w:numPr>
          <w:ilvl w:val="0"/>
          <w:numId w:val="8"/>
        </w:numPr>
        <w:rPr>
          <w:rFonts w:ascii="Cambria" w:hAnsi="Cambria"/>
          <w:color w:val="auto"/>
          <w:sz w:val="20"/>
        </w:rPr>
      </w:pPr>
      <w:r w:rsidRPr="00AD426D">
        <w:rPr>
          <w:rFonts w:ascii="Cambria" w:hAnsi="Cambria"/>
          <w:color w:val="auto"/>
          <w:sz w:val="20"/>
        </w:rPr>
        <w:t xml:space="preserve">expand their knowledge and experience of the "circle of Mercy" </w:t>
      </w:r>
    </w:p>
    <w:p w14:paraId="4D92B7DD" w14:textId="77777777" w:rsidR="00DA145F" w:rsidRPr="00AD426D" w:rsidRDefault="00DA145F" w:rsidP="00DA145F">
      <w:pPr>
        <w:numPr>
          <w:ilvl w:val="0"/>
          <w:numId w:val="8"/>
        </w:numPr>
        <w:rPr>
          <w:rFonts w:ascii="Cambria" w:hAnsi="Cambria"/>
          <w:color w:val="auto"/>
          <w:sz w:val="20"/>
        </w:rPr>
      </w:pPr>
      <w:r w:rsidRPr="00AD426D">
        <w:rPr>
          <w:rFonts w:ascii="Cambria" w:hAnsi="Cambria"/>
          <w:color w:val="auto"/>
          <w:sz w:val="20"/>
        </w:rPr>
        <w:t xml:space="preserve">further their knowledge of Spanish </w:t>
      </w:r>
    </w:p>
    <w:p w14:paraId="10A466FD" w14:textId="05BACC8A" w:rsidR="00DA145F" w:rsidRDefault="00DA145F" w:rsidP="00DA145F">
      <w:pPr>
        <w:numPr>
          <w:ilvl w:val="0"/>
          <w:numId w:val="8"/>
        </w:numPr>
        <w:rPr>
          <w:rFonts w:ascii="Cambria" w:hAnsi="Cambria"/>
          <w:color w:val="auto"/>
          <w:sz w:val="20"/>
        </w:rPr>
      </w:pPr>
      <w:r w:rsidRPr="00AD426D">
        <w:rPr>
          <w:rFonts w:ascii="Cambria" w:hAnsi="Cambria"/>
          <w:color w:val="auto"/>
          <w:sz w:val="20"/>
        </w:rPr>
        <w:t>get to know the work of the Sisters of Mercy in different places</w:t>
      </w:r>
    </w:p>
    <w:p w14:paraId="0E0FB940" w14:textId="77777777" w:rsidR="00DA145F" w:rsidRPr="00AD426D" w:rsidRDefault="00DA145F" w:rsidP="00DA145F">
      <w:pPr>
        <w:numPr>
          <w:ilvl w:val="0"/>
          <w:numId w:val="8"/>
        </w:numPr>
        <w:rPr>
          <w:rFonts w:ascii="Cambria" w:hAnsi="Cambria"/>
          <w:color w:val="auto"/>
          <w:sz w:val="20"/>
        </w:rPr>
      </w:pPr>
      <w:r w:rsidRPr="00AD426D">
        <w:rPr>
          <w:rFonts w:ascii="Cambria" w:hAnsi="Cambria"/>
          <w:color w:val="auto"/>
          <w:sz w:val="20"/>
        </w:rPr>
        <w:t xml:space="preserve">get to know different cultures </w:t>
      </w:r>
    </w:p>
    <w:p w14:paraId="0C428EB7" w14:textId="77777777" w:rsidR="00DA145F" w:rsidRPr="00AD426D" w:rsidRDefault="00DA145F" w:rsidP="00DA145F">
      <w:pPr>
        <w:numPr>
          <w:ilvl w:val="0"/>
          <w:numId w:val="8"/>
        </w:numPr>
        <w:rPr>
          <w:rFonts w:ascii="Cambria" w:hAnsi="Cambria"/>
          <w:color w:val="auto"/>
          <w:sz w:val="20"/>
        </w:rPr>
      </w:pPr>
      <w:r w:rsidRPr="00AD426D">
        <w:rPr>
          <w:rFonts w:ascii="Cambria" w:hAnsi="Cambria"/>
          <w:color w:val="auto"/>
          <w:sz w:val="20"/>
        </w:rPr>
        <w:t xml:space="preserve">learn to adjust to the lifestyle of the place they visit </w:t>
      </w:r>
    </w:p>
    <w:p w14:paraId="7069BA60" w14:textId="77777777" w:rsidR="00DA145F" w:rsidRPr="00AD426D" w:rsidRDefault="00DA145F" w:rsidP="00DA145F">
      <w:pPr>
        <w:numPr>
          <w:ilvl w:val="0"/>
          <w:numId w:val="8"/>
        </w:numPr>
        <w:rPr>
          <w:rFonts w:ascii="Cambria" w:hAnsi="Cambria"/>
          <w:color w:val="auto"/>
          <w:sz w:val="20"/>
        </w:rPr>
      </w:pPr>
      <w:r w:rsidRPr="00AD426D">
        <w:rPr>
          <w:rFonts w:ascii="Cambria" w:hAnsi="Cambria"/>
          <w:color w:val="auto"/>
          <w:sz w:val="20"/>
        </w:rPr>
        <w:t>and learn to be a caring host and exhibit Mercy hospitality.</w:t>
      </w:r>
    </w:p>
    <w:p w14:paraId="231FE20C" w14:textId="77777777" w:rsidR="00DA145F" w:rsidRPr="005F2069" w:rsidRDefault="00DA145F" w:rsidP="00DA145F">
      <w:pPr>
        <w:rPr>
          <w:rFonts w:ascii="Times New Roman" w:hAnsi="Times New Roman"/>
          <w:color w:val="auto"/>
        </w:rPr>
      </w:pPr>
    </w:p>
    <w:p w14:paraId="192FB2DD" w14:textId="77777777" w:rsidR="00DA145F" w:rsidRPr="00F97CB8" w:rsidRDefault="00DA145F" w:rsidP="00DA145F">
      <w:pPr>
        <w:jc w:val="center"/>
        <w:rPr>
          <w:rStyle w:val="Emphasis"/>
          <w:rFonts w:ascii="Kabel Ult BT" w:hAnsi="Kabel Ult BT"/>
          <w:i w:val="0"/>
          <w:color w:val="7030A0"/>
          <w:sz w:val="32"/>
          <w:szCs w:val="32"/>
        </w:rPr>
      </w:pPr>
      <w:r w:rsidRPr="00F97CB8">
        <w:rPr>
          <w:rStyle w:val="Emphasis"/>
          <w:rFonts w:ascii="Kabel Ult BT" w:hAnsi="Kabel Ult BT"/>
          <w:i w:val="0"/>
          <w:color w:val="7030A0"/>
          <w:sz w:val="32"/>
          <w:szCs w:val="32"/>
        </w:rPr>
        <w:t>Participant Requirements &amp; Characteristics</w:t>
      </w:r>
    </w:p>
    <w:p w14:paraId="55ED8D38" w14:textId="77777777" w:rsidR="00DA145F" w:rsidRPr="00AD426D" w:rsidRDefault="00DA145F" w:rsidP="00DA145F">
      <w:pPr>
        <w:numPr>
          <w:ilvl w:val="0"/>
          <w:numId w:val="1"/>
        </w:numPr>
        <w:ind w:left="360"/>
        <w:rPr>
          <w:rStyle w:val="Strong"/>
          <w:rFonts w:ascii="Cambria" w:hAnsi="Cambria"/>
          <w:b w:val="0"/>
          <w:color w:val="auto"/>
          <w:sz w:val="20"/>
        </w:rPr>
      </w:pPr>
      <w:r w:rsidRPr="00AD426D">
        <w:rPr>
          <w:rStyle w:val="Strong"/>
          <w:rFonts w:ascii="Cambria" w:hAnsi="Cambria"/>
          <w:b w:val="0"/>
          <w:color w:val="auto"/>
          <w:sz w:val="20"/>
        </w:rPr>
        <w:t>Assumption students who take part in the exchange must be in the upper two levels of Spanish when they go to Argentina (completed Spanish III or IV) and should have earned at least a B in their previous Spanish classes</w:t>
      </w:r>
    </w:p>
    <w:p w14:paraId="154F7B62" w14:textId="4C425773" w:rsidR="00DA145F" w:rsidRDefault="00DA145F" w:rsidP="00DA145F">
      <w:pPr>
        <w:numPr>
          <w:ilvl w:val="0"/>
          <w:numId w:val="1"/>
        </w:numPr>
        <w:ind w:left="360"/>
        <w:rPr>
          <w:rStyle w:val="Strong"/>
          <w:rFonts w:ascii="Cambria" w:hAnsi="Cambria"/>
          <w:b w:val="0"/>
          <w:color w:val="auto"/>
          <w:sz w:val="20"/>
        </w:rPr>
      </w:pPr>
      <w:r w:rsidRPr="00AD426D">
        <w:rPr>
          <w:rStyle w:val="Strong"/>
          <w:rFonts w:ascii="Cambria" w:hAnsi="Cambria"/>
          <w:b w:val="0"/>
          <w:color w:val="auto"/>
          <w:sz w:val="20"/>
        </w:rPr>
        <w:t>because they may not have already graduated in June 20</w:t>
      </w:r>
      <w:r w:rsidR="00750C39">
        <w:rPr>
          <w:rStyle w:val="Strong"/>
          <w:rFonts w:ascii="Cambria" w:hAnsi="Cambria"/>
          <w:b w:val="0"/>
          <w:color w:val="auto"/>
          <w:sz w:val="20"/>
        </w:rPr>
        <w:t>2</w:t>
      </w:r>
      <w:r w:rsidR="00773D59">
        <w:rPr>
          <w:rStyle w:val="Strong"/>
          <w:rFonts w:ascii="Cambria" w:hAnsi="Cambria"/>
          <w:b w:val="0"/>
          <w:color w:val="auto"/>
          <w:sz w:val="20"/>
        </w:rPr>
        <w:t>3</w:t>
      </w:r>
      <w:r w:rsidRPr="00AD426D">
        <w:rPr>
          <w:rStyle w:val="Strong"/>
          <w:rFonts w:ascii="Cambria" w:hAnsi="Cambria"/>
          <w:b w:val="0"/>
          <w:color w:val="auto"/>
          <w:sz w:val="20"/>
        </w:rPr>
        <w:t xml:space="preserve"> when they travel to Argentina, only students who will be sophomores or juniors during the 20</w:t>
      </w:r>
      <w:r w:rsidR="00773D59">
        <w:rPr>
          <w:rStyle w:val="Strong"/>
          <w:rFonts w:ascii="Cambria" w:hAnsi="Cambria"/>
          <w:b w:val="0"/>
          <w:color w:val="auto"/>
          <w:sz w:val="20"/>
        </w:rPr>
        <w:t>22</w:t>
      </w:r>
      <w:r w:rsidRPr="00AD426D">
        <w:rPr>
          <w:rStyle w:val="Strong"/>
          <w:rFonts w:ascii="Cambria" w:hAnsi="Cambria"/>
          <w:b w:val="0"/>
          <w:color w:val="auto"/>
          <w:sz w:val="20"/>
        </w:rPr>
        <w:t>-20</w:t>
      </w:r>
      <w:r w:rsidR="00750C39">
        <w:rPr>
          <w:rStyle w:val="Strong"/>
          <w:rFonts w:ascii="Cambria" w:hAnsi="Cambria"/>
          <w:b w:val="0"/>
          <w:color w:val="auto"/>
          <w:sz w:val="20"/>
        </w:rPr>
        <w:t>2</w:t>
      </w:r>
      <w:r w:rsidR="00773D59">
        <w:rPr>
          <w:rStyle w:val="Strong"/>
          <w:rFonts w:ascii="Cambria" w:hAnsi="Cambria"/>
          <w:b w:val="0"/>
          <w:color w:val="auto"/>
          <w:sz w:val="20"/>
        </w:rPr>
        <w:t>3</w:t>
      </w:r>
      <w:r w:rsidRPr="00AD426D">
        <w:rPr>
          <w:rStyle w:val="Strong"/>
          <w:rFonts w:ascii="Cambria" w:hAnsi="Cambria"/>
          <w:b w:val="0"/>
          <w:color w:val="auto"/>
          <w:sz w:val="20"/>
        </w:rPr>
        <w:t xml:space="preserve"> school year may apply; </w:t>
      </w:r>
      <w:r w:rsidRPr="00AD426D">
        <w:rPr>
          <w:rStyle w:val="Strong"/>
          <w:rFonts w:ascii="Cambria" w:hAnsi="Cambria"/>
          <w:b w:val="0"/>
          <w:color w:val="auto"/>
          <w:sz w:val="20"/>
          <w:u w:val="single"/>
        </w:rPr>
        <w:t xml:space="preserve">NOTE: </w:t>
      </w:r>
      <w:r w:rsidRPr="00AD426D">
        <w:rPr>
          <w:rStyle w:val="Strong"/>
          <w:rFonts w:ascii="Cambria" w:hAnsi="Cambria"/>
          <w:b w:val="0"/>
          <w:color w:val="auto"/>
          <w:sz w:val="20"/>
        </w:rPr>
        <w:t>students who may want to participate in the Governor’s Scholars Program after their junior year need to apply for this exchange program when they are sophomores</w:t>
      </w:r>
    </w:p>
    <w:p w14:paraId="405692AF" w14:textId="54462C79" w:rsidR="00750C39" w:rsidRPr="00AD426D" w:rsidRDefault="00750C39" w:rsidP="00DA145F">
      <w:pPr>
        <w:numPr>
          <w:ilvl w:val="0"/>
          <w:numId w:val="1"/>
        </w:numPr>
        <w:ind w:left="360"/>
        <w:rPr>
          <w:rFonts w:ascii="Cambria" w:hAnsi="Cambria"/>
          <w:color w:val="auto"/>
          <w:sz w:val="20"/>
        </w:rPr>
      </w:pPr>
      <w:r w:rsidRPr="00750C39">
        <w:rPr>
          <w:rStyle w:val="Strong"/>
          <w:rFonts w:ascii="Cambria" w:hAnsi="Cambria"/>
          <w:color w:val="auto"/>
          <w:sz w:val="20"/>
          <w:u w:val="single"/>
        </w:rPr>
        <w:t>important note</w:t>
      </w:r>
      <w:r>
        <w:rPr>
          <w:rStyle w:val="Strong"/>
          <w:rFonts w:ascii="Cambria" w:hAnsi="Cambria"/>
          <w:b w:val="0"/>
          <w:color w:val="auto"/>
          <w:sz w:val="20"/>
        </w:rPr>
        <w:t>: qualified sophomores are considered on an equal basis with qualified juniors; preference is NOT given to juniors when participants are selected</w:t>
      </w:r>
    </w:p>
    <w:p w14:paraId="253D1081" w14:textId="77777777" w:rsidR="00DA145F" w:rsidRPr="00AD426D" w:rsidRDefault="00DA145F" w:rsidP="00DA145F">
      <w:pPr>
        <w:numPr>
          <w:ilvl w:val="0"/>
          <w:numId w:val="1"/>
        </w:numPr>
        <w:ind w:left="360"/>
        <w:rPr>
          <w:rFonts w:ascii="Cambria" w:hAnsi="Cambria"/>
          <w:color w:val="auto"/>
          <w:sz w:val="20"/>
        </w:rPr>
      </w:pPr>
      <w:r w:rsidRPr="00AD426D">
        <w:rPr>
          <w:rStyle w:val="Strong"/>
          <w:rFonts w:ascii="Cambria" w:hAnsi="Cambria"/>
          <w:b w:val="0"/>
          <w:color w:val="auto"/>
          <w:sz w:val="20"/>
        </w:rPr>
        <w:t>they travel  for a 4-week period during their summer holidays (June)</w:t>
      </w:r>
    </w:p>
    <w:p w14:paraId="32AEFDA8" w14:textId="77777777" w:rsidR="00DA145F" w:rsidRPr="00AD426D" w:rsidRDefault="00DA145F" w:rsidP="00DA145F">
      <w:pPr>
        <w:numPr>
          <w:ilvl w:val="0"/>
          <w:numId w:val="1"/>
        </w:numPr>
        <w:ind w:left="360"/>
        <w:rPr>
          <w:rFonts w:ascii="Cambria" w:hAnsi="Cambria"/>
          <w:color w:val="auto"/>
          <w:sz w:val="20"/>
        </w:rPr>
      </w:pPr>
      <w:r w:rsidRPr="00AD426D">
        <w:rPr>
          <w:rStyle w:val="Strong"/>
          <w:rFonts w:ascii="Cambria" w:hAnsi="Cambria"/>
          <w:b w:val="0"/>
          <w:color w:val="auto"/>
          <w:sz w:val="20"/>
        </w:rPr>
        <w:t>they are hosted by the families of the Argentine students who stayed with them and attended Assumption in late January/February</w:t>
      </w:r>
    </w:p>
    <w:p w14:paraId="7E45D2DF" w14:textId="77777777" w:rsidR="00DA145F" w:rsidRPr="00AD426D" w:rsidRDefault="00DA145F" w:rsidP="00DA145F">
      <w:pPr>
        <w:numPr>
          <w:ilvl w:val="0"/>
          <w:numId w:val="1"/>
        </w:numPr>
        <w:ind w:left="360"/>
        <w:rPr>
          <w:rFonts w:ascii="Cambria" w:hAnsi="Cambria"/>
          <w:color w:val="auto"/>
          <w:sz w:val="20"/>
        </w:rPr>
      </w:pPr>
      <w:r w:rsidRPr="00AD426D">
        <w:rPr>
          <w:rStyle w:val="Strong"/>
          <w:rFonts w:ascii="Cambria" w:hAnsi="Cambria"/>
          <w:b w:val="0"/>
          <w:color w:val="auto"/>
          <w:sz w:val="20"/>
        </w:rPr>
        <w:t>they attend classes in the host school</w:t>
      </w:r>
    </w:p>
    <w:p w14:paraId="57B7A1BB" w14:textId="77777777" w:rsidR="00DA145F" w:rsidRPr="00AD426D" w:rsidRDefault="00DA145F" w:rsidP="00DA145F">
      <w:pPr>
        <w:numPr>
          <w:ilvl w:val="0"/>
          <w:numId w:val="1"/>
        </w:numPr>
        <w:ind w:left="360"/>
        <w:rPr>
          <w:rStyle w:val="Strong"/>
          <w:rFonts w:ascii="Cambria" w:hAnsi="Cambria"/>
          <w:b w:val="0"/>
          <w:color w:val="auto"/>
          <w:sz w:val="20"/>
        </w:rPr>
      </w:pPr>
      <w:r w:rsidRPr="00AD426D">
        <w:rPr>
          <w:rStyle w:val="Strong"/>
          <w:rFonts w:ascii="Cambria" w:hAnsi="Cambria"/>
          <w:b w:val="0"/>
          <w:color w:val="auto"/>
          <w:sz w:val="20"/>
        </w:rPr>
        <w:t>the student’s family is responsible for obtaining her passport (about $135), airlin</w:t>
      </w:r>
      <w:r w:rsidR="00F03DAF">
        <w:rPr>
          <w:rStyle w:val="Strong"/>
          <w:rFonts w:ascii="Cambria" w:hAnsi="Cambria"/>
          <w:b w:val="0"/>
          <w:color w:val="auto"/>
          <w:sz w:val="20"/>
        </w:rPr>
        <w:t>e tickets (typically $1,</w:t>
      </w:r>
      <w:r w:rsidR="002D71FB">
        <w:rPr>
          <w:rStyle w:val="Strong"/>
          <w:rFonts w:ascii="Cambria" w:hAnsi="Cambria"/>
          <w:b w:val="0"/>
          <w:color w:val="auto"/>
          <w:sz w:val="20"/>
        </w:rPr>
        <w:t>7</w:t>
      </w:r>
      <w:r w:rsidR="00F03DAF">
        <w:rPr>
          <w:rStyle w:val="Strong"/>
          <w:rFonts w:ascii="Cambria" w:hAnsi="Cambria"/>
          <w:b w:val="0"/>
          <w:color w:val="auto"/>
          <w:sz w:val="20"/>
        </w:rPr>
        <w:t>00-$2,0</w:t>
      </w:r>
      <w:r w:rsidRPr="00AD426D">
        <w:rPr>
          <w:rStyle w:val="Strong"/>
          <w:rFonts w:ascii="Cambria" w:hAnsi="Cambria"/>
          <w:b w:val="0"/>
          <w:color w:val="auto"/>
          <w:sz w:val="20"/>
        </w:rPr>
        <w:t>00; may use Delta SkyMiles to purchase), medical and travel insurance (about $1</w:t>
      </w:r>
      <w:r w:rsidR="002D71FB">
        <w:rPr>
          <w:rStyle w:val="Strong"/>
          <w:rFonts w:ascii="Cambria" w:hAnsi="Cambria"/>
          <w:b w:val="0"/>
          <w:color w:val="auto"/>
          <w:sz w:val="20"/>
        </w:rPr>
        <w:t>25</w:t>
      </w:r>
      <w:r w:rsidRPr="00AD426D">
        <w:rPr>
          <w:rStyle w:val="Strong"/>
          <w:rFonts w:ascii="Cambria" w:hAnsi="Cambria"/>
          <w:b w:val="0"/>
          <w:color w:val="auto"/>
          <w:sz w:val="20"/>
        </w:rPr>
        <w:t xml:space="preserve">), </w:t>
      </w:r>
      <w:r w:rsidR="002E015C">
        <w:rPr>
          <w:rStyle w:val="Strong"/>
          <w:rFonts w:ascii="Cambria" w:hAnsi="Cambria"/>
          <w:b w:val="0"/>
          <w:color w:val="auto"/>
          <w:sz w:val="20"/>
        </w:rPr>
        <w:t>and</w:t>
      </w:r>
      <w:r w:rsidRPr="00AD426D">
        <w:rPr>
          <w:rStyle w:val="Strong"/>
          <w:rFonts w:ascii="Cambria" w:hAnsi="Cambria"/>
          <w:b w:val="0"/>
          <w:color w:val="auto"/>
          <w:sz w:val="20"/>
        </w:rPr>
        <w:t xml:space="preserve"> spending money</w:t>
      </w:r>
    </w:p>
    <w:p w14:paraId="3AC4725A" w14:textId="77777777" w:rsidR="00DA145F" w:rsidRPr="00AD426D" w:rsidRDefault="00DA145F" w:rsidP="00DA145F">
      <w:pPr>
        <w:numPr>
          <w:ilvl w:val="0"/>
          <w:numId w:val="1"/>
        </w:numPr>
        <w:ind w:left="360"/>
        <w:rPr>
          <w:rFonts w:ascii="Cambria" w:hAnsi="Cambria"/>
          <w:color w:val="auto"/>
          <w:sz w:val="20"/>
        </w:rPr>
      </w:pPr>
      <w:r w:rsidRPr="00AD426D">
        <w:rPr>
          <w:rStyle w:val="Strong"/>
          <w:rFonts w:ascii="Cambria" w:hAnsi="Cambria"/>
          <w:b w:val="0"/>
          <w:color w:val="auto"/>
          <w:sz w:val="20"/>
        </w:rPr>
        <w:t>each student pays a $125 program fee to help defray costs to the schools and purchases exchange program sweatshirts for herself and her exchange student (about $</w:t>
      </w:r>
      <w:r w:rsidR="002D71FB">
        <w:rPr>
          <w:rStyle w:val="Strong"/>
          <w:rFonts w:ascii="Cambria" w:hAnsi="Cambria"/>
          <w:b w:val="0"/>
          <w:color w:val="auto"/>
          <w:sz w:val="20"/>
        </w:rPr>
        <w:t>6</w:t>
      </w:r>
      <w:r w:rsidR="002E015C">
        <w:rPr>
          <w:rStyle w:val="Strong"/>
          <w:rFonts w:ascii="Cambria" w:hAnsi="Cambria"/>
          <w:b w:val="0"/>
          <w:color w:val="auto"/>
          <w:sz w:val="20"/>
        </w:rPr>
        <w:t>0</w:t>
      </w:r>
      <w:r w:rsidRPr="00AD426D">
        <w:rPr>
          <w:rStyle w:val="Strong"/>
          <w:rFonts w:ascii="Cambria" w:hAnsi="Cambria"/>
          <w:b w:val="0"/>
          <w:color w:val="auto"/>
          <w:sz w:val="20"/>
        </w:rPr>
        <w:t xml:space="preserve"> total)</w:t>
      </w:r>
    </w:p>
    <w:p w14:paraId="1D63C45C" w14:textId="77777777" w:rsidR="00DA145F" w:rsidRPr="004D203A" w:rsidRDefault="00DA145F" w:rsidP="00DA145F">
      <w:pPr>
        <w:numPr>
          <w:ilvl w:val="0"/>
          <w:numId w:val="1"/>
        </w:numPr>
        <w:ind w:left="360"/>
        <w:rPr>
          <w:rFonts w:asciiTheme="majorHAnsi" w:hAnsiTheme="majorHAnsi"/>
          <w:color w:val="auto"/>
          <w:sz w:val="20"/>
        </w:rPr>
      </w:pPr>
      <w:r w:rsidRPr="004D203A">
        <w:rPr>
          <w:rStyle w:val="Strong"/>
          <w:rFonts w:asciiTheme="majorHAnsi" w:hAnsiTheme="majorHAnsi"/>
          <w:b w:val="0"/>
          <w:color w:val="auto"/>
          <w:sz w:val="20"/>
        </w:rPr>
        <w:t>students are good representatives of Assumption High School and live Mercy values in their daily lives</w:t>
      </w:r>
    </w:p>
    <w:p w14:paraId="1770B2D9" w14:textId="71AF3AC6" w:rsidR="00DA145F" w:rsidRPr="004D203A" w:rsidRDefault="00DA145F" w:rsidP="00DA145F">
      <w:pPr>
        <w:numPr>
          <w:ilvl w:val="0"/>
          <w:numId w:val="1"/>
        </w:numPr>
        <w:ind w:left="360"/>
        <w:rPr>
          <w:rStyle w:val="Strong"/>
          <w:rFonts w:asciiTheme="majorHAnsi" w:hAnsiTheme="majorHAnsi"/>
          <w:b w:val="0"/>
          <w:color w:val="auto"/>
          <w:sz w:val="20"/>
        </w:rPr>
      </w:pPr>
      <w:proofErr w:type="gramStart"/>
      <w:r w:rsidRPr="004D203A">
        <w:rPr>
          <w:rStyle w:val="Strong"/>
          <w:rFonts w:asciiTheme="majorHAnsi" w:hAnsiTheme="majorHAnsi"/>
          <w:b w:val="0"/>
          <w:color w:val="auto"/>
          <w:sz w:val="20"/>
        </w:rPr>
        <w:t>in order to</w:t>
      </w:r>
      <w:proofErr w:type="gramEnd"/>
      <w:r w:rsidRPr="004D203A">
        <w:rPr>
          <w:rStyle w:val="Strong"/>
          <w:rFonts w:asciiTheme="majorHAnsi" w:hAnsiTheme="majorHAnsi"/>
          <w:b w:val="0"/>
          <w:color w:val="auto"/>
          <w:sz w:val="20"/>
        </w:rPr>
        <w:t xml:space="preserve"> participate in the selection, students must submit an application form signed by their parents (with a couple of questions also answered by her parents)</w:t>
      </w:r>
    </w:p>
    <w:p w14:paraId="09285B2E" w14:textId="3A1E7F07" w:rsidR="0014425A" w:rsidRPr="004D203A" w:rsidRDefault="0014425A" w:rsidP="00266CB7">
      <w:pPr>
        <w:numPr>
          <w:ilvl w:val="0"/>
          <w:numId w:val="1"/>
        </w:numPr>
        <w:ind w:left="360"/>
        <w:rPr>
          <w:rFonts w:asciiTheme="majorHAnsi" w:hAnsiTheme="majorHAnsi"/>
          <w:color w:val="000000"/>
          <w:sz w:val="20"/>
        </w:rPr>
      </w:pPr>
      <w:r w:rsidRPr="004D203A">
        <w:rPr>
          <w:rStyle w:val="Strong"/>
          <w:rFonts w:asciiTheme="majorHAnsi" w:hAnsiTheme="majorHAnsi"/>
          <w:b w:val="0"/>
          <w:color w:val="auto"/>
          <w:sz w:val="20"/>
        </w:rPr>
        <w:t xml:space="preserve">students/families agree to follow the MAP COVID-related requirements </w:t>
      </w:r>
      <w:r w:rsidR="00266CB7" w:rsidRPr="004D203A">
        <w:rPr>
          <w:rStyle w:val="Strong"/>
          <w:rFonts w:asciiTheme="majorHAnsi" w:hAnsiTheme="majorHAnsi"/>
          <w:b w:val="0"/>
          <w:color w:val="auto"/>
          <w:sz w:val="20"/>
        </w:rPr>
        <w:t>and provide the school with needed documentation</w:t>
      </w:r>
    </w:p>
    <w:p w14:paraId="6C3EAE3A" w14:textId="591B4287" w:rsidR="0014425A" w:rsidRPr="004D203A" w:rsidRDefault="00266CB7" w:rsidP="006021E0">
      <w:pPr>
        <w:pStyle w:val="ListParagraph"/>
        <w:numPr>
          <w:ilvl w:val="0"/>
          <w:numId w:val="13"/>
        </w:numPr>
        <w:autoSpaceDE w:val="0"/>
        <w:autoSpaceDN w:val="0"/>
        <w:adjustRightInd w:val="0"/>
        <w:rPr>
          <w:rFonts w:asciiTheme="majorHAnsi" w:hAnsiTheme="majorHAnsi"/>
          <w:color w:val="000000"/>
          <w:sz w:val="20"/>
        </w:rPr>
      </w:pPr>
      <w:r w:rsidRPr="004D203A">
        <w:rPr>
          <w:rFonts w:asciiTheme="majorHAnsi" w:hAnsiTheme="majorHAnsi"/>
          <w:color w:val="000000"/>
          <w:sz w:val="20"/>
        </w:rPr>
        <w:t xml:space="preserve">participating </w:t>
      </w:r>
      <w:r w:rsidR="0014425A" w:rsidRPr="004D203A">
        <w:rPr>
          <w:rFonts w:asciiTheme="majorHAnsi" w:hAnsiTheme="majorHAnsi"/>
          <w:color w:val="000000"/>
          <w:sz w:val="20"/>
        </w:rPr>
        <w:t xml:space="preserve">students </w:t>
      </w:r>
      <w:r w:rsidRPr="004D203A">
        <w:rPr>
          <w:rFonts w:asciiTheme="majorHAnsi" w:hAnsiTheme="majorHAnsi"/>
          <w:color w:val="000000"/>
          <w:sz w:val="20"/>
          <w:u w:val="single"/>
        </w:rPr>
        <w:t>and</w:t>
      </w:r>
      <w:r w:rsidR="0014425A" w:rsidRPr="004D203A">
        <w:rPr>
          <w:rFonts w:asciiTheme="majorHAnsi" w:hAnsiTheme="majorHAnsi"/>
          <w:color w:val="000000"/>
          <w:sz w:val="20"/>
          <w:u w:val="single"/>
        </w:rPr>
        <w:t xml:space="preserve"> families</w:t>
      </w:r>
      <w:r w:rsidR="0014425A" w:rsidRPr="004D203A">
        <w:rPr>
          <w:rFonts w:asciiTheme="majorHAnsi" w:hAnsiTheme="majorHAnsi"/>
          <w:color w:val="000000"/>
          <w:sz w:val="20"/>
        </w:rPr>
        <w:t xml:space="preserve"> must be fully vaccinated (including boosters if available) to the extent possible</w:t>
      </w:r>
    </w:p>
    <w:p w14:paraId="3BAEE1F4" w14:textId="77777777" w:rsidR="0014425A" w:rsidRPr="006021E0" w:rsidRDefault="0014425A" w:rsidP="006021E0">
      <w:pPr>
        <w:pStyle w:val="ListParagraph"/>
        <w:numPr>
          <w:ilvl w:val="0"/>
          <w:numId w:val="13"/>
        </w:numPr>
        <w:autoSpaceDE w:val="0"/>
        <w:autoSpaceDN w:val="0"/>
        <w:adjustRightInd w:val="0"/>
        <w:rPr>
          <w:rFonts w:asciiTheme="majorHAnsi" w:hAnsiTheme="majorHAnsi"/>
          <w:color w:val="000000"/>
          <w:sz w:val="20"/>
        </w:rPr>
      </w:pPr>
      <w:r w:rsidRPr="006021E0">
        <w:rPr>
          <w:rFonts w:asciiTheme="majorHAnsi" w:hAnsiTheme="majorHAnsi"/>
          <w:color w:val="000000"/>
          <w:sz w:val="20"/>
        </w:rPr>
        <w:t xml:space="preserve">students will be required to have medical travel insurance that provides coverage for </w:t>
      </w:r>
      <w:proofErr w:type="gramStart"/>
      <w:r w:rsidRPr="006021E0">
        <w:rPr>
          <w:rFonts w:asciiTheme="majorHAnsi" w:hAnsiTheme="majorHAnsi"/>
          <w:color w:val="000000"/>
          <w:sz w:val="20"/>
        </w:rPr>
        <w:t>any and all</w:t>
      </w:r>
      <w:proofErr w:type="gramEnd"/>
      <w:r w:rsidRPr="006021E0">
        <w:rPr>
          <w:rFonts w:asciiTheme="majorHAnsi" w:hAnsiTheme="majorHAnsi"/>
          <w:color w:val="000000"/>
          <w:sz w:val="20"/>
        </w:rPr>
        <w:t xml:space="preserve"> COVID-related medical treatment and associated expenses</w:t>
      </w:r>
    </w:p>
    <w:p w14:paraId="3F1F2349" w14:textId="7EFB415D" w:rsidR="0014425A" w:rsidRPr="006021E0" w:rsidRDefault="0014425A" w:rsidP="006021E0">
      <w:pPr>
        <w:pStyle w:val="ListParagraph"/>
        <w:numPr>
          <w:ilvl w:val="0"/>
          <w:numId w:val="13"/>
        </w:numPr>
        <w:autoSpaceDE w:val="0"/>
        <w:autoSpaceDN w:val="0"/>
        <w:adjustRightInd w:val="0"/>
        <w:rPr>
          <w:rFonts w:asciiTheme="majorHAnsi" w:hAnsiTheme="majorHAnsi"/>
          <w:color w:val="000000"/>
          <w:sz w:val="20"/>
        </w:rPr>
      </w:pPr>
      <w:r w:rsidRPr="006021E0">
        <w:rPr>
          <w:rFonts w:asciiTheme="majorHAnsi" w:hAnsiTheme="majorHAnsi"/>
          <w:color w:val="000000"/>
          <w:sz w:val="20"/>
        </w:rPr>
        <w:lastRenderedPageBreak/>
        <w:t xml:space="preserve">if the </w:t>
      </w:r>
      <w:r w:rsidR="00266CB7" w:rsidRPr="006021E0">
        <w:rPr>
          <w:rFonts w:asciiTheme="majorHAnsi" w:hAnsiTheme="majorHAnsi"/>
          <w:color w:val="000000"/>
          <w:sz w:val="20"/>
        </w:rPr>
        <w:t xml:space="preserve">exchange </w:t>
      </w:r>
      <w:r w:rsidRPr="006021E0">
        <w:rPr>
          <w:rFonts w:asciiTheme="majorHAnsi" w:hAnsiTheme="majorHAnsi"/>
          <w:color w:val="000000"/>
          <w:sz w:val="20"/>
        </w:rPr>
        <w:t xml:space="preserve">student contracts COVID-19 while </w:t>
      </w:r>
      <w:r w:rsidR="00266CB7" w:rsidRPr="006021E0">
        <w:rPr>
          <w:rFonts w:asciiTheme="majorHAnsi" w:hAnsiTheme="majorHAnsi"/>
          <w:color w:val="000000"/>
          <w:sz w:val="20"/>
        </w:rPr>
        <w:t>traveling</w:t>
      </w:r>
      <w:r w:rsidRPr="006021E0">
        <w:rPr>
          <w:rFonts w:asciiTheme="majorHAnsi" w:hAnsiTheme="majorHAnsi"/>
          <w:color w:val="000000"/>
          <w:sz w:val="20"/>
        </w:rPr>
        <w:t>, the situation will be assessed by personnel from Colegio Santa Ethnea and Assumption in consultation with her parents and host parents; required isolation/quarantine would be in the in the host home</w:t>
      </w:r>
    </w:p>
    <w:p w14:paraId="28997299" w14:textId="3EADE1AF" w:rsidR="0014425A" w:rsidRPr="006021E0" w:rsidRDefault="0014425A" w:rsidP="006021E0">
      <w:pPr>
        <w:pStyle w:val="ListParagraph"/>
        <w:numPr>
          <w:ilvl w:val="0"/>
          <w:numId w:val="13"/>
        </w:numPr>
        <w:autoSpaceDE w:val="0"/>
        <w:autoSpaceDN w:val="0"/>
        <w:adjustRightInd w:val="0"/>
        <w:rPr>
          <w:rFonts w:asciiTheme="majorHAnsi" w:hAnsiTheme="majorHAnsi"/>
          <w:color w:val="000000"/>
          <w:sz w:val="20"/>
        </w:rPr>
      </w:pPr>
      <w:r w:rsidRPr="006021E0">
        <w:rPr>
          <w:rFonts w:asciiTheme="majorHAnsi" w:hAnsiTheme="majorHAnsi"/>
          <w:color w:val="000000"/>
          <w:sz w:val="20"/>
        </w:rPr>
        <w:t xml:space="preserve">if a host student or family member contracts COVID-19 while hosting, the situation will be assessed by personnel from Colegio Santa Ethnea and Assumption in consultation with the </w:t>
      </w:r>
      <w:r w:rsidR="004D203A" w:rsidRPr="006021E0">
        <w:rPr>
          <w:rFonts w:asciiTheme="majorHAnsi" w:hAnsiTheme="majorHAnsi"/>
          <w:color w:val="000000"/>
          <w:sz w:val="20"/>
        </w:rPr>
        <w:t xml:space="preserve">exchange student’s parents and the </w:t>
      </w:r>
      <w:r w:rsidRPr="006021E0">
        <w:rPr>
          <w:rFonts w:asciiTheme="majorHAnsi" w:hAnsiTheme="majorHAnsi"/>
          <w:color w:val="000000"/>
          <w:sz w:val="20"/>
        </w:rPr>
        <w:t xml:space="preserve">host parents </w:t>
      </w:r>
      <w:r w:rsidR="004D203A" w:rsidRPr="006021E0">
        <w:rPr>
          <w:rFonts w:asciiTheme="majorHAnsi" w:hAnsiTheme="majorHAnsi"/>
          <w:color w:val="000000"/>
          <w:sz w:val="20"/>
        </w:rPr>
        <w:t>to</w:t>
      </w:r>
      <w:r w:rsidRPr="006021E0">
        <w:rPr>
          <w:rFonts w:asciiTheme="majorHAnsi" w:hAnsiTheme="majorHAnsi"/>
          <w:color w:val="000000"/>
          <w:sz w:val="20"/>
        </w:rPr>
        <w:t xml:space="preserve"> determine how to best handle any required isolation/quarantine and the living arrangements for the </w:t>
      </w:r>
      <w:r w:rsidR="004D203A" w:rsidRPr="006021E0">
        <w:rPr>
          <w:rFonts w:asciiTheme="majorHAnsi" w:hAnsiTheme="majorHAnsi"/>
          <w:color w:val="000000"/>
          <w:sz w:val="20"/>
        </w:rPr>
        <w:t xml:space="preserve">exchange </w:t>
      </w:r>
      <w:r w:rsidRPr="006021E0">
        <w:rPr>
          <w:rFonts w:asciiTheme="majorHAnsi" w:hAnsiTheme="majorHAnsi"/>
          <w:color w:val="000000"/>
          <w:sz w:val="20"/>
        </w:rPr>
        <w:t>student given all the particulars of the situation</w:t>
      </w:r>
    </w:p>
    <w:p w14:paraId="21CE3193" w14:textId="095B3C65" w:rsidR="0014425A" w:rsidRPr="006021E0" w:rsidRDefault="0014425A" w:rsidP="006021E0">
      <w:pPr>
        <w:pStyle w:val="ListParagraph"/>
        <w:numPr>
          <w:ilvl w:val="0"/>
          <w:numId w:val="13"/>
        </w:numPr>
        <w:autoSpaceDE w:val="0"/>
        <w:autoSpaceDN w:val="0"/>
        <w:adjustRightInd w:val="0"/>
        <w:rPr>
          <w:rFonts w:asciiTheme="majorHAnsi" w:hAnsiTheme="majorHAnsi"/>
          <w:color w:val="000000"/>
          <w:sz w:val="20"/>
        </w:rPr>
      </w:pPr>
      <w:r w:rsidRPr="006021E0">
        <w:rPr>
          <w:rFonts w:asciiTheme="majorHAnsi" w:hAnsiTheme="majorHAnsi"/>
          <w:color w:val="000000"/>
          <w:sz w:val="20"/>
        </w:rPr>
        <w:t>students will abide by all national, local, and school health and safety guidelines in effect (and which are subject to change at any time and without notice) while they are traveling to/from and in Argentina</w:t>
      </w:r>
      <w:r w:rsidR="004D203A" w:rsidRPr="006021E0">
        <w:rPr>
          <w:rFonts w:asciiTheme="majorHAnsi" w:hAnsiTheme="majorHAnsi"/>
          <w:color w:val="000000"/>
          <w:sz w:val="20"/>
        </w:rPr>
        <w:t>/the United States</w:t>
      </w:r>
      <w:r w:rsidRPr="006021E0">
        <w:rPr>
          <w:rFonts w:asciiTheme="majorHAnsi" w:hAnsiTheme="majorHAnsi"/>
          <w:color w:val="000000"/>
          <w:sz w:val="20"/>
        </w:rPr>
        <w:t xml:space="preserve">, including but not limited to, being tested for COVID-19, providing proof of vaccination status, wearing an appropriate well-fitting face mask, practicing social distancing, etc. </w:t>
      </w:r>
    </w:p>
    <w:p w14:paraId="5989F5DD" w14:textId="6A48357E" w:rsidR="00DA145F" w:rsidRPr="004D203A" w:rsidRDefault="00DA145F" w:rsidP="004D203A">
      <w:pPr>
        <w:numPr>
          <w:ilvl w:val="0"/>
          <w:numId w:val="1"/>
        </w:numPr>
        <w:ind w:left="360"/>
        <w:rPr>
          <w:rFonts w:asciiTheme="majorHAnsi" w:hAnsiTheme="majorHAnsi"/>
          <w:color w:val="auto"/>
          <w:sz w:val="20"/>
        </w:rPr>
      </w:pPr>
      <w:r w:rsidRPr="004D203A">
        <w:rPr>
          <w:rStyle w:val="Strong"/>
          <w:rFonts w:asciiTheme="majorHAnsi" w:hAnsiTheme="majorHAnsi"/>
          <w:b w:val="0"/>
          <w:color w:val="auto"/>
          <w:sz w:val="20"/>
        </w:rPr>
        <w:t>because parents are adult volunteers working with students, once selected, host parents MUST submit proof of automobile insurance and copies of their driver’s licenses, undergo a D</w:t>
      </w:r>
      <w:r w:rsidR="002D71FB" w:rsidRPr="004D203A">
        <w:rPr>
          <w:rStyle w:val="Strong"/>
          <w:rFonts w:asciiTheme="majorHAnsi" w:hAnsiTheme="majorHAnsi"/>
          <w:b w:val="0"/>
          <w:color w:val="auto"/>
          <w:sz w:val="20"/>
        </w:rPr>
        <w:t>MV</w:t>
      </w:r>
      <w:r w:rsidRPr="004D203A">
        <w:rPr>
          <w:rStyle w:val="Strong"/>
          <w:rFonts w:asciiTheme="majorHAnsi" w:hAnsiTheme="majorHAnsi"/>
          <w:b w:val="0"/>
          <w:color w:val="auto"/>
          <w:sz w:val="20"/>
        </w:rPr>
        <w:t xml:space="preserve"> background check, undergo </w:t>
      </w:r>
      <w:r w:rsidR="003F3E93" w:rsidRPr="004D203A">
        <w:rPr>
          <w:rStyle w:val="Strong"/>
          <w:rFonts w:asciiTheme="majorHAnsi" w:hAnsiTheme="majorHAnsi"/>
          <w:b w:val="0"/>
          <w:color w:val="auto"/>
          <w:sz w:val="20"/>
        </w:rPr>
        <w:t>criminal and</w:t>
      </w:r>
      <w:r w:rsidRPr="004D203A">
        <w:rPr>
          <w:rStyle w:val="Strong"/>
          <w:rFonts w:asciiTheme="majorHAnsi" w:hAnsiTheme="majorHAnsi"/>
          <w:b w:val="0"/>
          <w:color w:val="auto"/>
          <w:sz w:val="20"/>
        </w:rPr>
        <w:t xml:space="preserve"> sexual misconduct background checks, and attend a </w:t>
      </w:r>
      <w:r w:rsidRPr="004D203A">
        <w:rPr>
          <w:rFonts w:asciiTheme="majorHAnsi" w:hAnsiTheme="majorHAnsi"/>
          <w:color w:val="auto"/>
          <w:sz w:val="20"/>
        </w:rPr>
        <w:t>Safe Environment Training session sponsored by the Archdiocese of Louisville (offerings are provided during the day and evening and are listed on the archlou.org website) </w:t>
      </w:r>
    </w:p>
    <w:p w14:paraId="1CAA009F" w14:textId="77777777" w:rsidR="00DA145F" w:rsidRPr="004D203A" w:rsidRDefault="00DA145F" w:rsidP="00DA145F">
      <w:pPr>
        <w:numPr>
          <w:ilvl w:val="0"/>
          <w:numId w:val="1"/>
        </w:numPr>
        <w:ind w:left="360"/>
        <w:rPr>
          <w:rStyle w:val="Emphasis"/>
          <w:rFonts w:asciiTheme="majorHAnsi" w:hAnsiTheme="majorHAnsi"/>
          <w:i w:val="0"/>
          <w:color w:val="auto"/>
          <w:sz w:val="20"/>
        </w:rPr>
      </w:pPr>
      <w:r w:rsidRPr="004D203A">
        <w:rPr>
          <w:rStyle w:val="Emphasis"/>
          <w:rFonts w:asciiTheme="majorHAnsi" w:hAnsiTheme="majorHAnsi"/>
          <w:i w:val="0"/>
          <w:color w:val="auto"/>
          <w:sz w:val="20"/>
        </w:rPr>
        <w:t xml:space="preserve">the selection of participants is carried out by a committee </w:t>
      </w:r>
      <w:r w:rsidRPr="004D203A">
        <w:rPr>
          <w:rFonts w:asciiTheme="majorHAnsi" w:hAnsiTheme="majorHAnsi"/>
          <w:color w:val="auto"/>
          <w:sz w:val="20"/>
        </w:rPr>
        <w:t>made up of one or more administrators, Spanish teachers, and counselors</w:t>
      </w:r>
      <w:r w:rsidRPr="004D203A">
        <w:rPr>
          <w:rStyle w:val="Emphasis"/>
          <w:rFonts w:asciiTheme="majorHAnsi" w:hAnsiTheme="majorHAnsi"/>
          <w:i w:val="0"/>
          <w:color w:val="auto"/>
          <w:sz w:val="20"/>
        </w:rPr>
        <w:t xml:space="preserve">; the committee will review each applicant’s application, school records, and information about the student gathered from the student’s teachers </w:t>
      </w:r>
    </w:p>
    <w:p w14:paraId="40E6855D" w14:textId="77777777" w:rsidR="00DA145F" w:rsidRPr="00AD426D" w:rsidRDefault="00DA145F" w:rsidP="00DA145F">
      <w:pPr>
        <w:rPr>
          <w:rFonts w:ascii="Cambria" w:hAnsi="Cambria"/>
          <w:color w:val="auto"/>
          <w:sz w:val="20"/>
        </w:rPr>
      </w:pPr>
    </w:p>
    <w:p w14:paraId="66972410" w14:textId="4AB29A48" w:rsidR="00DA145F" w:rsidRPr="00AD426D" w:rsidRDefault="00DA145F" w:rsidP="00DA145F">
      <w:pPr>
        <w:rPr>
          <w:rFonts w:ascii="Cambria" w:hAnsi="Cambria"/>
          <w:color w:val="auto"/>
          <w:sz w:val="20"/>
        </w:rPr>
      </w:pPr>
      <w:r w:rsidRPr="00AD426D">
        <w:rPr>
          <w:rFonts w:ascii="Cambria" w:hAnsi="Cambria"/>
          <w:color w:val="auto"/>
          <w:sz w:val="20"/>
        </w:rPr>
        <w:t xml:space="preserve">Criteria </w:t>
      </w:r>
      <w:r w:rsidR="003F3E93">
        <w:rPr>
          <w:rFonts w:ascii="Cambria" w:hAnsi="Cambria"/>
          <w:color w:val="auto"/>
          <w:sz w:val="20"/>
        </w:rPr>
        <w:t>considered in</w:t>
      </w:r>
      <w:r w:rsidRPr="00AD426D">
        <w:rPr>
          <w:rFonts w:ascii="Cambria" w:hAnsi="Cambria"/>
          <w:color w:val="auto"/>
          <w:sz w:val="20"/>
        </w:rPr>
        <w:t xml:space="preserve"> the selection of students who take part in the foreign exchange program</w:t>
      </w:r>
    </w:p>
    <w:p w14:paraId="4F4F6D80" w14:textId="77777777"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representation of Assumption’s mission and values: faith, compassion, integrity, excellence</w:t>
      </w:r>
    </w:p>
    <w:p w14:paraId="3528B2B9" w14:textId="0446627E"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open-mindedness</w:t>
      </w:r>
      <w:r w:rsidR="009B2DA7">
        <w:rPr>
          <w:rFonts w:ascii="Cambria" w:hAnsi="Cambria"/>
          <w:color w:val="auto"/>
          <w:sz w:val="20"/>
        </w:rPr>
        <w:t xml:space="preserve">, </w:t>
      </w:r>
      <w:r w:rsidRPr="00AD426D">
        <w:rPr>
          <w:rFonts w:ascii="Cambria" w:hAnsi="Cambria"/>
          <w:color w:val="auto"/>
          <w:sz w:val="20"/>
        </w:rPr>
        <w:t>respect for other people</w:t>
      </w:r>
      <w:r w:rsidR="009B2DA7">
        <w:rPr>
          <w:rFonts w:ascii="Cambria" w:hAnsi="Cambria"/>
          <w:color w:val="auto"/>
          <w:sz w:val="20"/>
        </w:rPr>
        <w:t>,</w:t>
      </w:r>
      <w:r w:rsidRPr="00AD426D">
        <w:rPr>
          <w:rFonts w:ascii="Cambria" w:hAnsi="Cambria"/>
          <w:color w:val="auto"/>
          <w:sz w:val="20"/>
        </w:rPr>
        <w:t xml:space="preserve"> </w:t>
      </w:r>
      <w:r w:rsidR="009B2DA7" w:rsidRPr="00AD426D">
        <w:rPr>
          <w:rFonts w:ascii="Cambria" w:hAnsi="Cambria"/>
          <w:color w:val="auto"/>
          <w:sz w:val="20"/>
        </w:rPr>
        <w:t>and the ability to adjust to a new school, culture, ethnic background, and, possibly, religion</w:t>
      </w:r>
    </w:p>
    <w:p w14:paraId="755D3A45" w14:textId="7F0E2CC1"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 xml:space="preserve">school performance during </w:t>
      </w:r>
      <w:r w:rsidR="003F3E93">
        <w:rPr>
          <w:rFonts w:ascii="Cambria" w:hAnsi="Cambria"/>
          <w:color w:val="auto"/>
          <w:sz w:val="20"/>
        </w:rPr>
        <w:t xml:space="preserve">previous and </w:t>
      </w:r>
      <w:r w:rsidRPr="00AD426D">
        <w:rPr>
          <w:rFonts w:ascii="Cambria" w:hAnsi="Cambria"/>
          <w:color w:val="auto"/>
          <w:sz w:val="20"/>
        </w:rPr>
        <w:t>current year: grades, attendance, discipline</w:t>
      </w:r>
    </w:p>
    <w:p w14:paraId="14916BD2" w14:textId="77777777"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commitment to a drug-, alcohol-, and tobacco-free lifestyle</w:t>
      </w:r>
    </w:p>
    <w:p w14:paraId="29E2096B" w14:textId="77777777"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involvement in school and community activities but has adequate time to devote to being a good host</w:t>
      </w:r>
    </w:p>
    <w:p w14:paraId="358A42BC" w14:textId="7B20A6A1" w:rsidR="00DA145F" w:rsidRPr="009B2DA7" w:rsidRDefault="00DA145F" w:rsidP="009B2DA7">
      <w:pPr>
        <w:pStyle w:val="ListParagraph"/>
        <w:numPr>
          <w:ilvl w:val="0"/>
          <w:numId w:val="9"/>
        </w:numPr>
        <w:rPr>
          <w:rFonts w:ascii="Cambria" w:hAnsi="Cambria"/>
          <w:color w:val="auto"/>
          <w:sz w:val="20"/>
        </w:rPr>
      </w:pPr>
      <w:r w:rsidRPr="00AD426D">
        <w:rPr>
          <w:rFonts w:ascii="Cambria" w:hAnsi="Cambria"/>
          <w:color w:val="auto"/>
          <w:sz w:val="20"/>
        </w:rPr>
        <w:t>commitment to the Mercy charism and values in their daily lives</w:t>
      </w:r>
    </w:p>
    <w:p w14:paraId="142EEDC8" w14:textId="77777777"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 xml:space="preserve">flexibility when facing new or unexpected situations </w:t>
      </w:r>
    </w:p>
    <w:p w14:paraId="6764D012" w14:textId="77777777"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commitment to others, friendliness</w:t>
      </w:r>
    </w:p>
    <w:p w14:paraId="218F2825" w14:textId="70DCE85E" w:rsidR="00DA145F" w:rsidRPr="00AD426D"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 xml:space="preserve">ability to communicate in Spanish and willingness to “stretch” in speaking a </w:t>
      </w:r>
      <w:r w:rsidR="009B2DA7">
        <w:rPr>
          <w:rFonts w:ascii="Cambria" w:hAnsi="Cambria"/>
          <w:color w:val="auto"/>
          <w:sz w:val="20"/>
        </w:rPr>
        <w:t>non-native</w:t>
      </w:r>
      <w:r w:rsidRPr="00AD426D">
        <w:rPr>
          <w:rFonts w:ascii="Cambria" w:hAnsi="Cambria"/>
          <w:color w:val="auto"/>
          <w:sz w:val="20"/>
        </w:rPr>
        <w:t xml:space="preserve"> language</w:t>
      </w:r>
    </w:p>
    <w:p w14:paraId="0C03D29C" w14:textId="77777777" w:rsidR="00DA145F" w:rsidRDefault="00DA145F" w:rsidP="00DA145F">
      <w:pPr>
        <w:pStyle w:val="ListParagraph"/>
        <w:numPr>
          <w:ilvl w:val="0"/>
          <w:numId w:val="9"/>
        </w:numPr>
        <w:rPr>
          <w:rFonts w:ascii="Cambria" w:hAnsi="Cambria"/>
          <w:color w:val="auto"/>
          <w:sz w:val="20"/>
        </w:rPr>
      </w:pPr>
      <w:r w:rsidRPr="00AD426D">
        <w:rPr>
          <w:rFonts w:ascii="Cambria" w:hAnsi="Cambria"/>
          <w:color w:val="auto"/>
          <w:sz w:val="20"/>
        </w:rPr>
        <w:t>interest shown in the program</w:t>
      </w:r>
    </w:p>
    <w:p w14:paraId="09B362DF" w14:textId="77777777" w:rsidR="00DA145F" w:rsidRPr="00AD426D" w:rsidRDefault="00DA145F" w:rsidP="00DA145F">
      <w:pPr>
        <w:rPr>
          <w:rFonts w:ascii="Cambria" w:hAnsi="Cambria"/>
          <w:color w:val="auto"/>
          <w:sz w:val="20"/>
        </w:rPr>
      </w:pPr>
    </w:p>
    <w:p w14:paraId="41E4C154" w14:textId="77777777" w:rsidR="00DA145F" w:rsidRPr="00F97CB8" w:rsidRDefault="00DA145F" w:rsidP="00DA145F">
      <w:pPr>
        <w:jc w:val="center"/>
        <w:rPr>
          <w:rFonts w:ascii="Kabel Ult BT" w:hAnsi="Kabel Ult BT"/>
          <w:color w:val="7030A0"/>
          <w:sz w:val="32"/>
          <w:szCs w:val="32"/>
        </w:rPr>
      </w:pPr>
      <w:r w:rsidRPr="00F97CB8">
        <w:rPr>
          <w:rFonts w:ascii="Kabel Ult BT" w:hAnsi="Kabel Ult BT"/>
          <w:color w:val="7030A0"/>
          <w:sz w:val="32"/>
          <w:szCs w:val="32"/>
        </w:rPr>
        <w:t>Hosting the Argentine students</w:t>
      </w:r>
    </w:p>
    <w:p w14:paraId="7FD995D1" w14:textId="77777777" w:rsidR="00DA145F" w:rsidRPr="00AD426D" w:rsidRDefault="00DA145F" w:rsidP="00DA145F">
      <w:pPr>
        <w:rPr>
          <w:rFonts w:ascii="Cambria" w:hAnsi="Cambria"/>
          <w:color w:val="auto"/>
          <w:sz w:val="20"/>
        </w:rPr>
      </w:pPr>
      <w:r w:rsidRPr="00AD426D">
        <w:rPr>
          <w:rFonts w:ascii="Cambria" w:hAnsi="Cambria"/>
          <w:color w:val="auto"/>
          <w:sz w:val="20"/>
        </w:rPr>
        <w:t xml:space="preserve">Preparations prior to their arrival </w:t>
      </w:r>
    </w:p>
    <w:p w14:paraId="59557F1E"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exchange team meetings (monthly from </w:t>
      </w:r>
      <w:r>
        <w:rPr>
          <w:rFonts w:ascii="Cambria" w:hAnsi="Cambria"/>
          <w:color w:val="auto"/>
          <w:sz w:val="20"/>
        </w:rPr>
        <w:t>time selected</w:t>
      </w:r>
      <w:r w:rsidRPr="00AD426D">
        <w:rPr>
          <w:rFonts w:ascii="Cambria" w:hAnsi="Cambria"/>
          <w:color w:val="auto"/>
          <w:sz w:val="20"/>
        </w:rPr>
        <w:t>-December; twice a month January, March -May)</w:t>
      </w:r>
    </w:p>
    <w:p w14:paraId="3FFA760B" w14:textId="65CB4B04"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communication with the Argentine student and St. Ethnea school personnel </w:t>
      </w:r>
    </w:p>
    <w:p w14:paraId="068F5D2A"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communication to the rest of the school to prepare them to welcome our visitors</w:t>
      </w:r>
    </w:p>
    <w:p w14:paraId="44F5CD94"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school decoration (welcome posters with the Argentine students’ photographs and names) </w:t>
      </w:r>
    </w:p>
    <w:p w14:paraId="24DC7EE2"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exploration of the subject of multiculturalism to gain deeper insight into the significance of the exchange</w:t>
      </w:r>
    </w:p>
    <w:p w14:paraId="39FC6EF5"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invitation to all the teachers at school to join in with their classes in meaningful class activities</w:t>
      </w:r>
    </w:p>
    <w:p w14:paraId="24397217" w14:textId="77777777" w:rsidR="00DA145F" w:rsidRDefault="00DA145F" w:rsidP="00DA145F">
      <w:pPr>
        <w:rPr>
          <w:rFonts w:ascii="Cambria" w:hAnsi="Cambria"/>
          <w:color w:val="auto"/>
          <w:sz w:val="20"/>
        </w:rPr>
      </w:pPr>
    </w:p>
    <w:p w14:paraId="2F1AD5A7" w14:textId="77777777" w:rsidR="00DA145F" w:rsidRPr="00AD426D" w:rsidRDefault="00DA145F" w:rsidP="00DA145F">
      <w:pPr>
        <w:rPr>
          <w:rFonts w:ascii="Cambria" w:hAnsi="Cambria"/>
          <w:color w:val="auto"/>
          <w:sz w:val="20"/>
        </w:rPr>
      </w:pPr>
      <w:r w:rsidRPr="00AD426D">
        <w:rPr>
          <w:rFonts w:ascii="Cambria" w:hAnsi="Cambria"/>
          <w:color w:val="auto"/>
          <w:sz w:val="20"/>
        </w:rPr>
        <w:t xml:space="preserve">Activities organized by the school during their stay </w:t>
      </w:r>
    </w:p>
    <w:p w14:paraId="338343D5"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welcome activities at Louisville international</w:t>
      </w:r>
      <w:r w:rsidR="00697457">
        <w:rPr>
          <w:rFonts w:ascii="Cambria" w:hAnsi="Cambria"/>
          <w:color w:val="auto"/>
          <w:sz w:val="20"/>
        </w:rPr>
        <w:t xml:space="preserve"> airport</w:t>
      </w:r>
      <w:r w:rsidRPr="00AD426D">
        <w:rPr>
          <w:rFonts w:ascii="Cambria" w:hAnsi="Cambria"/>
          <w:color w:val="auto"/>
          <w:sz w:val="20"/>
        </w:rPr>
        <w:t>, at school, and with host families</w:t>
      </w:r>
    </w:p>
    <w:p w14:paraId="4DCE05E4"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school orientation</w:t>
      </w:r>
    </w:p>
    <w:p w14:paraId="73C4C88D"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gift of some school garment (</w:t>
      </w:r>
      <w:r>
        <w:rPr>
          <w:rFonts w:ascii="Cambria" w:hAnsi="Cambria"/>
          <w:color w:val="auto"/>
          <w:sz w:val="20"/>
        </w:rPr>
        <w:t>T-shirt</w:t>
      </w:r>
      <w:r w:rsidRPr="00AD426D">
        <w:rPr>
          <w:rFonts w:ascii="Cambria" w:hAnsi="Cambria"/>
          <w:color w:val="auto"/>
          <w:sz w:val="20"/>
        </w:rPr>
        <w:t xml:space="preserve">) </w:t>
      </w:r>
    </w:p>
    <w:p w14:paraId="5F4EC96C"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everyday lunch is provided (at no charge) by the school</w:t>
      </w:r>
    </w:p>
    <w:p w14:paraId="6C922C58"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schedule of classes with host students and others as needed</w:t>
      </w:r>
    </w:p>
    <w:p w14:paraId="3EBC0C54"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participation in school events and service and extracurricular events </w:t>
      </w:r>
    </w:p>
    <w:p w14:paraId="4223ABA1"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regular follow-up activities to ensure students’ emotional well-being and their understanding of our culture </w:t>
      </w:r>
    </w:p>
    <w:p w14:paraId="6D7C2610"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final holistic evaluation activity </w:t>
      </w:r>
    </w:p>
    <w:p w14:paraId="4ECD2734"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lunch with the administrative team to share students’ feelings and comments on the exchange </w:t>
      </w:r>
    </w:p>
    <w:p w14:paraId="2F65C53E"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farewell events at school and the Louisville international airport</w:t>
      </w:r>
    </w:p>
    <w:p w14:paraId="6E4C9CB5" w14:textId="77777777" w:rsidR="00DA145F" w:rsidRDefault="00DA145F" w:rsidP="00DA145F">
      <w:pPr>
        <w:ind w:left="360"/>
        <w:rPr>
          <w:rFonts w:ascii="Times New Roman" w:hAnsi="Times New Roman"/>
          <w:color w:val="auto"/>
        </w:rPr>
      </w:pPr>
    </w:p>
    <w:p w14:paraId="0C24CD02" w14:textId="77777777" w:rsidR="00DA145F" w:rsidRPr="00F97CB8" w:rsidRDefault="00DA145F" w:rsidP="00DA145F">
      <w:pPr>
        <w:jc w:val="center"/>
        <w:rPr>
          <w:rFonts w:ascii="Kabel Ult BT" w:hAnsi="Kabel Ult BT"/>
          <w:color w:val="7030A0"/>
          <w:sz w:val="32"/>
          <w:szCs w:val="32"/>
        </w:rPr>
      </w:pPr>
      <w:r w:rsidRPr="00F97CB8">
        <w:rPr>
          <w:rFonts w:ascii="Kabel Ult BT" w:hAnsi="Kabel Ult BT"/>
          <w:color w:val="7030A0"/>
          <w:sz w:val="32"/>
          <w:szCs w:val="32"/>
        </w:rPr>
        <w:t xml:space="preserve">Visiting </w:t>
      </w:r>
      <w:smartTag w:uri="urn:schemas-microsoft-com:office:smarttags" w:element="place">
        <w:smartTag w:uri="urn:schemas-microsoft-com:office:smarttags" w:element="country-region">
          <w:r w:rsidRPr="00F97CB8">
            <w:rPr>
              <w:rFonts w:ascii="Kabel Ult BT" w:hAnsi="Kabel Ult BT"/>
              <w:color w:val="7030A0"/>
              <w:sz w:val="32"/>
              <w:szCs w:val="32"/>
            </w:rPr>
            <w:t>Argentina</w:t>
          </w:r>
        </w:smartTag>
      </w:smartTag>
    </w:p>
    <w:p w14:paraId="7AD985F0" w14:textId="77777777" w:rsidR="00DA145F" w:rsidRPr="00AD426D" w:rsidRDefault="00DA145F" w:rsidP="00DA145F">
      <w:pPr>
        <w:rPr>
          <w:rFonts w:ascii="Cambria" w:hAnsi="Cambria"/>
          <w:color w:val="auto"/>
          <w:sz w:val="20"/>
        </w:rPr>
      </w:pPr>
      <w:r w:rsidRPr="00AD426D">
        <w:rPr>
          <w:rFonts w:ascii="Cambria" w:hAnsi="Cambria"/>
          <w:color w:val="auto"/>
          <w:sz w:val="20"/>
        </w:rPr>
        <w:t xml:space="preserve">Activities organized by the school during your stay </w:t>
      </w:r>
    </w:p>
    <w:p w14:paraId="05F43B95"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welcome at Ezeiza International Airport </w:t>
      </w:r>
      <w:r w:rsidR="00697457">
        <w:rPr>
          <w:rFonts w:ascii="Cambria" w:hAnsi="Cambria"/>
          <w:color w:val="auto"/>
          <w:sz w:val="20"/>
        </w:rPr>
        <w:t>, at school, and with host families</w:t>
      </w:r>
    </w:p>
    <w:p w14:paraId="059E6C1E" w14:textId="2C1EDFA4"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gift of some school garment</w:t>
      </w:r>
    </w:p>
    <w:p w14:paraId="29A67C16"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everyday lunch is provided (at no charge) by the school </w:t>
      </w:r>
    </w:p>
    <w:p w14:paraId="72F332E1"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classes in the last years of high school; Spanish classes </w:t>
      </w:r>
    </w:p>
    <w:p w14:paraId="76F3C83D" w14:textId="37765F56"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participation in projects in Kindergarten, Elementary</w:t>
      </w:r>
      <w:r w:rsidR="004D203A">
        <w:rPr>
          <w:rFonts w:ascii="Cambria" w:hAnsi="Cambria"/>
          <w:color w:val="auto"/>
          <w:sz w:val="20"/>
        </w:rPr>
        <w:t>,</w:t>
      </w:r>
      <w:r w:rsidRPr="00AD426D">
        <w:rPr>
          <w:rFonts w:ascii="Cambria" w:hAnsi="Cambria"/>
          <w:color w:val="auto"/>
          <w:sz w:val="20"/>
        </w:rPr>
        <w:t xml:space="preserve"> and High School </w:t>
      </w:r>
    </w:p>
    <w:p w14:paraId="5096FFAC" w14:textId="2F8A9776" w:rsidR="00DA145F" w:rsidRPr="00AD426D" w:rsidRDefault="00DA145F" w:rsidP="004D203A">
      <w:pPr>
        <w:numPr>
          <w:ilvl w:val="0"/>
          <w:numId w:val="1"/>
        </w:numPr>
        <w:rPr>
          <w:rFonts w:ascii="Cambria" w:hAnsi="Cambria"/>
          <w:color w:val="auto"/>
          <w:sz w:val="20"/>
        </w:rPr>
      </w:pPr>
      <w:r w:rsidRPr="00AD426D">
        <w:rPr>
          <w:rFonts w:ascii="Cambria" w:hAnsi="Cambria"/>
          <w:color w:val="auto"/>
          <w:sz w:val="20"/>
        </w:rPr>
        <w:t>participation in pastoral service activities</w:t>
      </w:r>
    </w:p>
    <w:p w14:paraId="4BDB57A1"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everyday follow-up activities to ensure students’ emotional well-being and their understanding of Argentine culture </w:t>
      </w:r>
    </w:p>
    <w:p w14:paraId="38BDA13E"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final holistic evaluation activity </w:t>
      </w:r>
    </w:p>
    <w:p w14:paraId="5DDF94A0"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 xml:space="preserve">students-Board of Directors meeting to share students’ feelings and comments on the exchange </w:t>
      </w:r>
    </w:p>
    <w:p w14:paraId="1F2C967C" w14:textId="77777777" w:rsidR="00DA145F" w:rsidRPr="00AD426D" w:rsidRDefault="00DA145F" w:rsidP="00DA145F">
      <w:pPr>
        <w:numPr>
          <w:ilvl w:val="0"/>
          <w:numId w:val="1"/>
        </w:numPr>
        <w:rPr>
          <w:rFonts w:ascii="Cambria" w:hAnsi="Cambria"/>
          <w:color w:val="auto"/>
          <w:sz w:val="20"/>
        </w:rPr>
      </w:pPr>
      <w:r w:rsidRPr="00AD426D">
        <w:rPr>
          <w:rFonts w:ascii="Cambria" w:hAnsi="Cambria"/>
          <w:color w:val="auto"/>
          <w:sz w:val="20"/>
        </w:rPr>
        <w:t>farewell events at school and at the Ezeiza airport</w:t>
      </w:r>
    </w:p>
    <w:p w14:paraId="0C95C7F3" w14:textId="77777777" w:rsidR="00DA145F" w:rsidRPr="00601506" w:rsidRDefault="00DA145F" w:rsidP="00DA145F">
      <w:pPr>
        <w:rPr>
          <w:color w:val="auto"/>
        </w:rPr>
      </w:pPr>
    </w:p>
    <w:p w14:paraId="692471E4" w14:textId="7264E997" w:rsidR="00DA145F" w:rsidRPr="00F97CB8" w:rsidRDefault="00DA145F" w:rsidP="00DA145F">
      <w:pPr>
        <w:pStyle w:val="Heading9"/>
        <w:rPr>
          <w:rStyle w:val="Strong"/>
          <w:rFonts w:ascii="Kabel Ult BT" w:hAnsi="Kabel Ult BT"/>
          <w:color w:val="7030A0"/>
          <w:sz w:val="32"/>
          <w:szCs w:val="32"/>
        </w:rPr>
      </w:pPr>
      <w:r w:rsidRPr="00F97CB8">
        <w:rPr>
          <w:rStyle w:val="Strong"/>
          <w:rFonts w:ascii="Kabel Ult BT" w:hAnsi="Kabel Ult BT"/>
          <w:color w:val="7030A0"/>
          <w:sz w:val="32"/>
          <w:szCs w:val="32"/>
        </w:rPr>
        <w:t>Tentative Timeline for 20</w:t>
      </w:r>
      <w:r w:rsidR="004D203A">
        <w:rPr>
          <w:rStyle w:val="Strong"/>
          <w:rFonts w:ascii="Kabel Ult BT" w:hAnsi="Kabel Ult BT"/>
          <w:color w:val="7030A0"/>
          <w:sz w:val="32"/>
          <w:szCs w:val="32"/>
        </w:rPr>
        <w:t>22</w:t>
      </w:r>
      <w:r w:rsidRPr="00F97CB8">
        <w:rPr>
          <w:rStyle w:val="Strong"/>
          <w:rFonts w:ascii="Kabel Ult BT" w:hAnsi="Kabel Ult BT"/>
          <w:color w:val="7030A0"/>
          <w:sz w:val="32"/>
          <w:szCs w:val="32"/>
        </w:rPr>
        <w:t>-20</w:t>
      </w:r>
      <w:r w:rsidR="00750C39">
        <w:rPr>
          <w:rStyle w:val="Strong"/>
          <w:rFonts w:ascii="Kabel Ult BT" w:hAnsi="Kabel Ult BT"/>
          <w:color w:val="7030A0"/>
          <w:sz w:val="32"/>
          <w:szCs w:val="32"/>
        </w:rPr>
        <w:t>2</w:t>
      </w:r>
      <w:r w:rsidR="004D203A">
        <w:rPr>
          <w:rStyle w:val="Strong"/>
          <w:rFonts w:ascii="Kabel Ult BT" w:hAnsi="Kabel Ult BT"/>
          <w:color w:val="7030A0"/>
          <w:sz w:val="32"/>
          <w:szCs w:val="32"/>
        </w:rPr>
        <w:t>3</w:t>
      </w:r>
    </w:p>
    <w:p w14:paraId="36323602" w14:textId="77777777" w:rsidR="00DA145F" w:rsidRPr="005F2069" w:rsidRDefault="00DA145F" w:rsidP="00DA145F">
      <w:pPr>
        <w:rPr>
          <w:rFonts w:ascii="Times New Roman" w:hAnsi="Times New Roman"/>
          <w:color w:val="auto"/>
        </w:rPr>
      </w:pPr>
    </w:p>
    <w:p w14:paraId="3F4EC012" w14:textId="37EFDDD2" w:rsidR="00DA145F" w:rsidRPr="00AD426D" w:rsidRDefault="002229A3" w:rsidP="00DA145F">
      <w:pPr>
        <w:rPr>
          <w:rStyle w:val="Strong"/>
          <w:rFonts w:ascii="Cambria" w:hAnsi="Cambria"/>
          <w:b w:val="0"/>
          <w:color w:val="auto"/>
          <w:sz w:val="20"/>
        </w:rPr>
      </w:pPr>
      <w:r>
        <w:rPr>
          <w:rStyle w:val="Strong"/>
          <w:rFonts w:ascii="Cambria" w:hAnsi="Cambria"/>
          <w:b w:val="0"/>
          <w:color w:val="auto"/>
          <w:sz w:val="20"/>
        </w:rPr>
        <w:t xml:space="preserve">Thursday, </w:t>
      </w:r>
      <w:r w:rsidR="004D203A">
        <w:rPr>
          <w:rStyle w:val="Strong"/>
          <w:rFonts w:ascii="Cambria" w:hAnsi="Cambria"/>
          <w:b w:val="0"/>
          <w:color w:val="auto"/>
          <w:sz w:val="20"/>
        </w:rPr>
        <w:t>September 22</w:t>
      </w:r>
      <w:r w:rsidR="004D203A">
        <w:rPr>
          <w:rStyle w:val="Strong"/>
          <w:rFonts w:ascii="Cambria" w:hAnsi="Cambria"/>
          <w:b w:val="0"/>
          <w:color w:val="auto"/>
          <w:sz w:val="20"/>
        </w:rPr>
        <w:tab/>
      </w:r>
      <w:r w:rsidR="00DA145F" w:rsidRPr="00AD426D">
        <w:rPr>
          <w:rStyle w:val="Strong"/>
          <w:rFonts w:ascii="Cambria" w:hAnsi="Cambria"/>
          <w:b w:val="0"/>
          <w:color w:val="auto"/>
          <w:sz w:val="20"/>
        </w:rPr>
        <w:tab/>
        <w:t xml:space="preserve">Student applications (with parent and student signatures) due via email </w:t>
      </w:r>
      <w:r>
        <w:rPr>
          <w:rStyle w:val="Strong"/>
          <w:rFonts w:ascii="Cambria" w:hAnsi="Cambria"/>
          <w:b w:val="0"/>
          <w:color w:val="auto"/>
          <w:sz w:val="20"/>
        </w:rPr>
        <w:t>before midnight</w:t>
      </w:r>
    </w:p>
    <w:p w14:paraId="4B2B481B" w14:textId="4BBA8839" w:rsidR="00DA145F" w:rsidRPr="00AD426D" w:rsidRDefault="00412EE8" w:rsidP="00DA145F">
      <w:pPr>
        <w:rPr>
          <w:rStyle w:val="Strong"/>
          <w:rFonts w:ascii="Cambria" w:hAnsi="Cambria"/>
          <w:b w:val="0"/>
          <w:color w:val="auto"/>
          <w:sz w:val="20"/>
        </w:rPr>
      </w:pPr>
      <w:r w:rsidRPr="00AD426D">
        <w:rPr>
          <w:rStyle w:val="Strong"/>
          <w:rFonts w:ascii="Cambria" w:hAnsi="Cambria"/>
          <w:b w:val="0"/>
          <w:color w:val="auto"/>
          <w:sz w:val="20"/>
        </w:rPr>
        <w:t>October</w:t>
      </w:r>
      <w:r>
        <w:rPr>
          <w:rStyle w:val="Strong"/>
          <w:rFonts w:ascii="Cambria" w:hAnsi="Cambria"/>
          <w:b w:val="0"/>
          <w:color w:val="auto"/>
          <w:sz w:val="20"/>
        </w:rPr>
        <w:tab/>
      </w:r>
      <w:r w:rsidR="00DA145F" w:rsidRPr="00AD426D">
        <w:rPr>
          <w:rStyle w:val="Strong"/>
          <w:rFonts w:ascii="Cambria" w:hAnsi="Cambria"/>
          <w:b w:val="0"/>
          <w:color w:val="auto"/>
          <w:sz w:val="20"/>
        </w:rPr>
        <w:tab/>
      </w:r>
      <w:r w:rsidR="004D203A">
        <w:rPr>
          <w:rStyle w:val="Strong"/>
          <w:rFonts w:ascii="Cambria" w:hAnsi="Cambria"/>
          <w:b w:val="0"/>
          <w:color w:val="auto"/>
          <w:sz w:val="20"/>
        </w:rPr>
        <w:tab/>
      </w:r>
      <w:r w:rsidR="004D203A">
        <w:rPr>
          <w:rStyle w:val="Strong"/>
          <w:rFonts w:ascii="Cambria" w:hAnsi="Cambria"/>
          <w:b w:val="0"/>
          <w:color w:val="auto"/>
          <w:sz w:val="20"/>
        </w:rPr>
        <w:tab/>
      </w:r>
      <w:r w:rsidR="00DA145F" w:rsidRPr="00AD426D">
        <w:rPr>
          <w:rStyle w:val="Strong"/>
          <w:rFonts w:ascii="Cambria" w:hAnsi="Cambria"/>
          <w:b w:val="0"/>
          <w:color w:val="auto"/>
          <w:sz w:val="20"/>
        </w:rPr>
        <w:t>Student interviews and participant selection</w:t>
      </w:r>
    </w:p>
    <w:p w14:paraId="567A1E48" w14:textId="77777777" w:rsidR="00DA145F" w:rsidRPr="00AD426D" w:rsidRDefault="00412EE8" w:rsidP="00DA145F">
      <w:pPr>
        <w:rPr>
          <w:rStyle w:val="Strong"/>
          <w:rFonts w:ascii="Cambria" w:hAnsi="Cambria"/>
          <w:b w:val="0"/>
          <w:color w:val="auto"/>
          <w:sz w:val="20"/>
        </w:rPr>
      </w:pPr>
      <w:r w:rsidRPr="00AD426D">
        <w:rPr>
          <w:rStyle w:val="Strong"/>
          <w:rFonts w:ascii="Cambria" w:hAnsi="Cambria"/>
          <w:b w:val="0"/>
          <w:color w:val="auto"/>
          <w:sz w:val="20"/>
        </w:rPr>
        <w:t>October/November</w:t>
      </w:r>
      <w:r w:rsidR="00DA145F" w:rsidRPr="00AD426D">
        <w:rPr>
          <w:rStyle w:val="Strong"/>
          <w:rFonts w:ascii="Cambria" w:hAnsi="Cambria"/>
          <w:b w:val="0"/>
          <w:color w:val="auto"/>
          <w:sz w:val="20"/>
        </w:rPr>
        <w:tab/>
      </w:r>
      <w:r w:rsidR="00DA145F" w:rsidRPr="00AD426D">
        <w:rPr>
          <w:rStyle w:val="Strong"/>
          <w:rFonts w:ascii="Cambria" w:hAnsi="Cambria"/>
          <w:b w:val="0"/>
          <w:color w:val="auto"/>
          <w:sz w:val="20"/>
        </w:rPr>
        <w:tab/>
        <w:t>Student-parent meeting (mandatory), $125 program fee due</w:t>
      </w:r>
    </w:p>
    <w:p w14:paraId="25E88E45" w14:textId="77777777" w:rsidR="00DA145F" w:rsidRPr="00AD426D" w:rsidRDefault="00DA145F" w:rsidP="00DA145F">
      <w:pPr>
        <w:rPr>
          <w:rStyle w:val="Strong"/>
          <w:rFonts w:ascii="Cambria" w:hAnsi="Cambria"/>
          <w:b w:val="0"/>
          <w:color w:val="auto"/>
          <w:sz w:val="20"/>
        </w:rPr>
      </w:pPr>
      <w:r w:rsidRPr="00AD426D">
        <w:rPr>
          <w:rStyle w:val="Strong"/>
          <w:rFonts w:ascii="Cambria" w:hAnsi="Cambria"/>
          <w:b w:val="0"/>
          <w:color w:val="auto"/>
          <w:sz w:val="20"/>
        </w:rPr>
        <w:t>October/November</w:t>
      </w:r>
      <w:r w:rsidRPr="00AD426D">
        <w:rPr>
          <w:rStyle w:val="Strong"/>
          <w:rFonts w:ascii="Cambria" w:hAnsi="Cambria"/>
          <w:b w:val="0"/>
          <w:color w:val="auto"/>
          <w:sz w:val="20"/>
        </w:rPr>
        <w:tab/>
      </w:r>
      <w:r w:rsidRPr="00AD426D">
        <w:rPr>
          <w:rStyle w:val="Strong"/>
          <w:rFonts w:ascii="Cambria" w:hAnsi="Cambria"/>
          <w:b w:val="0"/>
          <w:color w:val="auto"/>
          <w:sz w:val="20"/>
        </w:rPr>
        <w:tab/>
        <w:t xml:space="preserve">Host parents provide proof of automobile insurance, undergo various background </w:t>
      </w:r>
    </w:p>
    <w:p w14:paraId="65A6A5EF" w14:textId="77777777" w:rsidR="00DA145F" w:rsidRPr="00AD426D" w:rsidRDefault="00DA145F" w:rsidP="00DA145F">
      <w:pPr>
        <w:ind w:left="2832"/>
        <w:rPr>
          <w:rStyle w:val="Strong"/>
          <w:rFonts w:ascii="Cambria" w:hAnsi="Cambria"/>
          <w:b w:val="0"/>
          <w:color w:val="auto"/>
          <w:sz w:val="20"/>
        </w:rPr>
      </w:pPr>
      <w:r w:rsidRPr="00AD426D">
        <w:rPr>
          <w:rStyle w:val="Strong"/>
          <w:rFonts w:ascii="Cambria" w:hAnsi="Cambria"/>
          <w:b w:val="0"/>
          <w:color w:val="auto"/>
          <w:sz w:val="20"/>
        </w:rPr>
        <w:t>checks, and attend Archdiocesan Safe Environment Training</w:t>
      </w:r>
    </w:p>
    <w:p w14:paraId="4538BCDB" w14:textId="77777777" w:rsidR="00DA145F" w:rsidRPr="00AD426D" w:rsidRDefault="00DA145F" w:rsidP="00DA145F">
      <w:pPr>
        <w:rPr>
          <w:rFonts w:ascii="Cambria" w:hAnsi="Cambria"/>
          <w:color w:val="auto"/>
          <w:sz w:val="20"/>
        </w:rPr>
      </w:pPr>
      <w:r w:rsidRPr="00AD426D">
        <w:rPr>
          <w:rFonts w:ascii="Cambria" w:hAnsi="Cambria"/>
          <w:color w:val="auto"/>
          <w:sz w:val="20"/>
        </w:rPr>
        <w:t>October/November</w:t>
      </w:r>
      <w:r w:rsidRPr="00AD426D">
        <w:rPr>
          <w:rFonts w:ascii="Cambria" w:hAnsi="Cambria"/>
          <w:color w:val="auto"/>
          <w:sz w:val="20"/>
        </w:rPr>
        <w:tab/>
      </w:r>
      <w:r w:rsidRPr="00AD426D">
        <w:rPr>
          <w:rFonts w:ascii="Cambria" w:hAnsi="Cambria"/>
          <w:color w:val="auto"/>
          <w:sz w:val="20"/>
        </w:rPr>
        <w:tab/>
        <w:t>Student pairings announced; apply for passports</w:t>
      </w:r>
    </w:p>
    <w:p w14:paraId="2CB20124" w14:textId="443F95A6" w:rsidR="00DA145F" w:rsidRPr="00AD426D" w:rsidRDefault="00DA145F" w:rsidP="00DA145F">
      <w:pPr>
        <w:rPr>
          <w:rFonts w:ascii="Cambria" w:hAnsi="Cambria"/>
          <w:color w:val="auto"/>
          <w:sz w:val="20"/>
        </w:rPr>
      </w:pPr>
      <w:r w:rsidRPr="00AD426D">
        <w:rPr>
          <w:rFonts w:ascii="Cambria" w:hAnsi="Cambria"/>
          <w:color w:val="auto"/>
          <w:sz w:val="20"/>
        </w:rPr>
        <w:t>January 20</w:t>
      </w:r>
      <w:r w:rsidR="00750C39">
        <w:rPr>
          <w:rFonts w:ascii="Cambria" w:hAnsi="Cambria"/>
          <w:color w:val="auto"/>
          <w:sz w:val="20"/>
        </w:rPr>
        <w:t>2</w:t>
      </w:r>
      <w:r w:rsidR="004D203A">
        <w:rPr>
          <w:rFonts w:ascii="Cambria" w:hAnsi="Cambria"/>
          <w:color w:val="auto"/>
          <w:sz w:val="20"/>
        </w:rPr>
        <w:t>3</w:t>
      </w:r>
      <w:r w:rsidRPr="00AD426D">
        <w:rPr>
          <w:rFonts w:ascii="Cambria" w:hAnsi="Cambria"/>
          <w:color w:val="auto"/>
          <w:sz w:val="20"/>
        </w:rPr>
        <w:tab/>
      </w:r>
      <w:r w:rsidRPr="00AD426D">
        <w:rPr>
          <w:rFonts w:ascii="Cambria" w:hAnsi="Cambria"/>
          <w:color w:val="auto"/>
          <w:sz w:val="20"/>
        </w:rPr>
        <w:tab/>
      </w:r>
      <w:r w:rsidRPr="00AD426D">
        <w:rPr>
          <w:rFonts w:ascii="Cambria" w:hAnsi="Cambria"/>
          <w:color w:val="auto"/>
          <w:sz w:val="20"/>
        </w:rPr>
        <w:tab/>
        <w:t>Student-parent meeting (mandatory); copies of passports due</w:t>
      </w:r>
    </w:p>
    <w:p w14:paraId="43E284EA" w14:textId="77777777" w:rsidR="00A93428" w:rsidRDefault="00DA145F" w:rsidP="00A93428">
      <w:pPr>
        <w:rPr>
          <w:rFonts w:ascii="Cambria" w:hAnsi="Cambria"/>
          <w:color w:val="auto"/>
          <w:sz w:val="20"/>
        </w:rPr>
      </w:pPr>
      <w:r w:rsidRPr="00AD426D">
        <w:rPr>
          <w:rFonts w:ascii="Cambria" w:hAnsi="Cambria"/>
          <w:color w:val="auto"/>
          <w:sz w:val="20"/>
        </w:rPr>
        <w:t>Late January/February</w:t>
      </w:r>
      <w:r w:rsidRPr="00AD426D">
        <w:rPr>
          <w:rFonts w:ascii="Cambria" w:hAnsi="Cambria"/>
          <w:color w:val="auto"/>
          <w:sz w:val="20"/>
        </w:rPr>
        <w:tab/>
      </w:r>
      <w:r>
        <w:rPr>
          <w:rFonts w:ascii="Cambria" w:hAnsi="Cambria"/>
          <w:color w:val="auto"/>
          <w:sz w:val="20"/>
        </w:rPr>
        <w:tab/>
      </w:r>
      <w:r w:rsidRPr="00AD426D">
        <w:rPr>
          <w:rFonts w:ascii="Cambria" w:hAnsi="Cambria"/>
          <w:color w:val="auto"/>
          <w:sz w:val="20"/>
        </w:rPr>
        <w:t>Host students from Argentina</w:t>
      </w:r>
      <w:r w:rsidR="00A93428" w:rsidRPr="00A93428">
        <w:rPr>
          <w:rFonts w:ascii="Cambria" w:hAnsi="Cambria"/>
          <w:color w:val="auto"/>
          <w:sz w:val="20"/>
        </w:rPr>
        <w:t xml:space="preserve"> </w:t>
      </w:r>
    </w:p>
    <w:p w14:paraId="6411DFBE" w14:textId="3352F373" w:rsidR="00DA145F" w:rsidRPr="00AD426D" w:rsidRDefault="004D203A" w:rsidP="00DA145F">
      <w:pPr>
        <w:rPr>
          <w:rFonts w:ascii="Cambria" w:hAnsi="Cambria"/>
          <w:color w:val="auto"/>
          <w:sz w:val="20"/>
        </w:rPr>
      </w:pPr>
      <w:r>
        <w:rPr>
          <w:rFonts w:ascii="Cambria" w:hAnsi="Cambria"/>
          <w:color w:val="auto"/>
          <w:sz w:val="20"/>
        </w:rPr>
        <w:t>February/</w:t>
      </w:r>
      <w:r w:rsidR="00750C39">
        <w:rPr>
          <w:rFonts w:ascii="Cambria" w:hAnsi="Cambria"/>
          <w:color w:val="auto"/>
          <w:sz w:val="20"/>
        </w:rPr>
        <w:t>March</w:t>
      </w:r>
      <w:r w:rsidR="00750C39">
        <w:rPr>
          <w:rFonts w:ascii="Cambria" w:hAnsi="Cambria"/>
          <w:color w:val="auto"/>
          <w:sz w:val="20"/>
        </w:rPr>
        <w:tab/>
      </w:r>
      <w:r w:rsidR="00A93428">
        <w:rPr>
          <w:rFonts w:ascii="Cambria" w:hAnsi="Cambria"/>
          <w:color w:val="auto"/>
          <w:sz w:val="20"/>
        </w:rPr>
        <w:tab/>
      </w:r>
      <w:r w:rsidR="00A93428" w:rsidRPr="00AD426D">
        <w:rPr>
          <w:rFonts w:ascii="Cambria" w:hAnsi="Cambria"/>
          <w:color w:val="auto"/>
          <w:sz w:val="20"/>
        </w:rPr>
        <w:t>Airline ticket purchase</w:t>
      </w:r>
    </w:p>
    <w:p w14:paraId="1CC17AF4" w14:textId="77777777" w:rsidR="00DA145F" w:rsidRPr="00AD426D" w:rsidRDefault="00DA145F" w:rsidP="00DA145F">
      <w:pPr>
        <w:rPr>
          <w:rFonts w:ascii="Cambria" w:hAnsi="Cambria"/>
          <w:color w:val="auto"/>
          <w:sz w:val="20"/>
        </w:rPr>
      </w:pPr>
      <w:r w:rsidRPr="00AD426D">
        <w:rPr>
          <w:rFonts w:ascii="Cambria" w:hAnsi="Cambria"/>
          <w:color w:val="auto"/>
          <w:sz w:val="20"/>
        </w:rPr>
        <w:t>May</w:t>
      </w:r>
      <w:r w:rsidRPr="00AD426D">
        <w:rPr>
          <w:rFonts w:ascii="Cambria" w:hAnsi="Cambria"/>
          <w:color w:val="auto"/>
          <w:sz w:val="20"/>
        </w:rPr>
        <w:tab/>
      </w:r>
      <w:r w:rsidRPr="00AD426D">
        <w:rPr>
          <w:rFonts w:ascii="Cambria" w:hAnsi="Cambria"/>
          <w:color w:val="auto"/>
          <w:sz w:val="20"/>
        </w:rPr>
        <w:tab/>
      </w:r>
      <w:r w:rsidRPr="00AD426D">
        <w:rPr>
          <w:rFonts w:ascii="Cambria" w:hAnsi="Cambria"/>
          <w:color w:val="auto"/>
          <w:sz w:val="20"/>
        </w:rPr>
        <w:tab/>
      </w:r>
      <w:r w:rsidRPr="00AD426D">
        <w:rPr>
          <w:rFonts w:ascii="Cambria" w:hAnsi="Cambria"/>
          <w:color w:val="auto"/>
          <w:sz w:val="20"/>
        </w:rPr>
        <w:tab/>
        <w:t>Student-parent meeting (mandatory); travel forms &amp; health information due</w:t>
      </w:r>
    </w:p>
    <w:p w14:paraId="410EE046" w14:textId="45134BBF" w:rsidR="008348FE" w:rsidRPr="000F18F7" w:rsidRDefault="00DA145F" w:rsidP="00223C91">
      <w:pPr>
        <w:rPr>
          <w:rFonts w:ascii="Cambria" w:hAnsi="Cambria"/>
          <w:color w:val="auto"/>
          <w:sz w:val="22"/>
          <w:szCs w:val="22"/>
        </w:rPr>
      </w:pPr>
      <w:r w:rsidRPr="00AD426D">
        <w:rPr>
          <w:rFonts w:ascii="Cambria" w:hAnsi="Cambria"/>
          <w:color w:val="auto"/>
          <w:sz w:val="20"/>
        </w:rPr>
        <w:t>June</w:t>
      </w:r>
      <w:r w:rsidRPr="00AD426D">
        <w:rPr>
          <w:rFonts w:ascii="Cambria" w:hAnsi="Cambria"/>
          <w:color w:val="auto"/>
          <w:sz w:val="20"/>
        </w:rPr>
        <w:tab/>
      </w:r>
      <w:r w:rsidRPr="00AD426D">
        <w:rPr>
          <w:rFonts w:ascii="Cambria" w:hAnsi="Cambria"/>
          <w:color w:val="auto"/>
          <w:sz w:val="20"/>
        </w:rPr>
        <w:tab/>
      </w:r>
      <w:r w:rsidRPr="00AD426D">
        <w:rPr>
          <w:rFonts w:ascii="Cambria" w:hAnsi="Cambria"/>
          <w:color w:val="auto"/>
          <w:sz w:val="20"/>
        </w:rPr>
        <w:tab/>
      </w:r>
      <w:r w:rsidRPr="00AD426D">
        <w:rPr>
          <w:rFonts w:ascii="Cambria" w:hAnsi="Cambria"/>
          <w:color w:val="auto"/>
          <w:sz w:val="20"/>
        </w:rPr>
        <w:tab/>
        <w:t>Travel to Argentina</w:t>
      </w:r>
    </w:p>
    <w:p w14:paraId="72BEA548" w14:textId="141C6C02" w:rsidR="000F18F7" w:rsidRDefault="000F18F7" w:rsidP="000F18F7">
      <w:pPr>
        <w:rPr>
          <w:color w:val="auto"/>
        </w:rPr>
      </w:pPr>
    </w:p>
    <w:p w14:paraId="216848DE" w14:textId="38C032B5" w:rsidR="000536A4" w:rsidRDefault="000536A4" w:rsidP="000F18F7">
      <w:pPr>
        <w:rPr>
          <w:color w:val="auto"/>
        </w:rPr>
      </w:pPr>
    </w:p>
    <w:p w14:paraId="5AAC2605" w14:textId="77777777" w:rsidR="00592A59" w:rsidRPr="00592A59" w:rsidRDefault="000536A4" w:rsidP="004D203A">
      <w:pPr>
        <w:jc w:val="center"/>
        <w:rPr>
          <w:rFonts w:ascii="Cambria" w:hAnsi="Cambria"/>
          <w:b/>
          <w:color w:val="auto"/>
          <w:sz w:val="28"/>
          <w:szCs w:val="28"/>
        </w:rPr>
      </w:pPr>
      <w:r w:rsidRPr="00592A59">
        <w:rPr>
          <w:rFonts w:ascii="Cambria" w:hAnsi="Cambria"/>
          <w:b/>
          <w:color w:val="auto"/>
          <w:sz w:val="28"/>
          <w:szCs w:val="28"/>
        </w:rPr>
        <w:t xml:space="preserve">If you are interested </w:t>
      </w:r>
      <w:r w:rsidR="00592A59" w:rsidRPr="00592A59">
        <w:rPr>
          <w:rFonts w:ascii="Cambria" w:hAnsi="Cambria"/>
          <w:b/>
          <w:color w:val="auto"/>
          <w:sz w:val="28"/>
          <w:szCs w:val="28"/>
        </w:rPr>
        <w:t xml:space="preserve">but </w:t>
      </w:r>
      <w:r w:rsidR="004D203A" w:rsidRPr="00592A59">
        <w:rPr>
          <w:rFonts w:ascii="Cambria" w:hAnsi="Cambria"/>
          <w:b/>
          <w:color w:val="auto"/>
          <w:sz w:val="28"/>
          <w:szCs w:val="28"/>
        </w:rPr>
        <w:t>would like more information</w:t>
      </w:r>
      <w:r w:rsidR="00592A59" w:rsidRPr="00592A59">
        <w:rPr>
          <w:rFonts w:ascii="Cambria" w:hAnsi="Cambria"/>
          <w:b/>
          <w:color w:val="auto"/>
          <w:sz w:val="28"/>
          <w:szCs w:val="28"/>
        </w:rPr>
        <w:t xml:space="preserve"> or have questions,</w:t>
      </w:r>
      <w:r w:rsidR="004D203A" w:rsidRPr="00592A59">
        <w:rPr>
          <w:rFonts w:ascii="Cambria" w:hAnsi="Cambria"/>
          <w:b/>
          <w:color w:val="auto"/>
          <w:sz w:val="28"/>
          <w:szCs w:val="28"/>
        </w:rPr>
        <w:t xml:space="preserve"> </w:t>
      </w:r>
    </w:p>
    <w:p w14:paraId="68AA935A" w14:textId="77777777" w:rsidR="00592A59" w:rsidRDefault="004D203A" w:rsidP="004D203A">
      <w:pPr>
        <w:jc w:val="center"/>
        <w:rPr>
          <w:rFonts w:ascii="Cambria" w:hAnsi="Cambria"/>
          <w:b/>
          <w:color w:val="0070C0"/>
          <w:sz w:val="28"/>
          <w:szCs w:val="28"/>
          <w:highlight w:val="yellow"/>
        </w:rPr>
      </w:pPr>
      <w:r w:rsidRPr="00592A59">
        <w:rPr>
          <w:rFonts w:ascii="Cambria" w:hAnsi="Cambria"/>
          <w:b/>
          <w:color w:val="0070C0"/>
          <w:sz w:val="28"/>
          <w:szCs w:val="28"/>
          <w:highlight w:val="yellow"/>
        </w:rPr>
        <w:t>stop by and see Mrs. Baughman in the Atrium during lunches</w:t>
      </w:r>
    </w:p>
    <w:p w14:paraId="5AA5C4C0" w14:textId="2B1BE846" w:rsidR="00262EB9" w:rsidRPr="00592A59" w:rsidRDefault="004D203A" w:rsidP="004D203A">
      <w:pPr>
        <w:jc w:val="center"/>
        <w:rPr>
          <w:rFonts w:ascii="Cambria" w:hAnsi="Cambria"/>
          <w:b/>
          <w:color w:val="auto"/>
          <w:sz w:val="28"/>
          <w:szCs w:val="28"/>
        </w:rPr>
      </w:pPr>
      <w:r w:rsidRPr="00592A59">
        <w:rPr>
          <w:rFonts w:ascii="Cambria" w:hAnsi="Cambria"/>
          <w:b/>
          <w:color w:val="0070C0"/>
          <w:sz w:val="28"/>
          <w:szCs w:val="28"/>
          <w:highlight w:val="yellow"/>
          <w:u w:val="single"/>
        </w:rPr>
        <w:t xml:space="preserve">on Monday, </w:t>
      </w:r>
      <w:r w:rsidR="00262EB9" w:rsidRPr="00592A59">
        <w:rPr>
          <w:rFonts w:ascii="Cambria" w:hAnsi="Cambria"/>
          <w:b/>
          <w:color w:val="0070C0"/>
          <w:sz w:val="28"/>
          <w:szCs w:val="28"/>
          <w:highlight w:val="yellow"/>
          <w:u w:val="single"/>
        </w:rPr>
        <w:t>September 12</w:t>
      </w:r>
      <w:r w:rsidR="00262EB9" w:rsidRPr="00592A59">
        <w:rPr>
          <w:rFonts w:ascii="Cambria" w:hAnsi="Cambria"/>
          <w:b/>
          <w:color w:val="0070C0"/>
          <w:sz w:val="28"/>
          <w:szCs w:val="28"/>
          <w:highlight w:val="yellow"/>
        </w:rPr>
        <w:t>.</w:t>
      </w:r>
    </w:p>
    <w:p w14:paraId="704CBE4F" w14:textId="77777777" w:rsidR="00262EB9" w:rsidRPr="00592A59" w:rsidRDefault="00262EB9" w:rsidP="004D203A">
      <w:pPr>
        <w:jc w:val="center"/>
        <w:rPr>
          <w:rFonts w:ascii="Cambria" w:hAnsi="Cambria"/>
          <w:b/>
          <w:color w:val="auto"/>
          <w:sz w:val="28"/>
          <w:szCs w:val="28"/>
        </w:rPr>
      </w:pPr>
    </w:p>
    <w:p w14:paraId="0C675AF8" w14:textId="77777777" w:rsidR="006021E0" w:rsidRPr="00592A59" w:rsidRDefault="00262EB9" w:rsidP="004D203A">
      <w:pPr>
        <w:jc w:val="center"/>
        <w:rPr>
          <w:rFonts w:ascii="Cambria" w:hAnsi="Cambria"/>
          <w:b/>
          <w:color w:val="auto"/>
          <w:sz w:val="28"/>
          <w:szCs w:val="28"/>
        </w:rPr>
      </w:pPr>
      <w:r w:rsidRPr="00592A59">
        <w:rPr>
          <w:rFonts w:ascii="Cambria" w:hAnsi="Cambria"/>
          <w:b/>
          <w:color w:val="009900"/>
          <w:sz w:val="28"/>
          <w:szCs w:val="28"/>
          <w:highlight w:val="yellow"/>
        </w:rPr>
        <w:t>If your parents would like more information or have questions</w:t>
      </w:r>
      <w:r w:rsidRPr="00592A59">
        <w:rPr>
          <w:rFonts w:ascii="Cambria" w:hAnsi="Cambria"/>
          <w:b/>
          <w:color w:val="auto"/>
          <w:sz w:val="28"/>
          <w:szCs w:val="28"/>
        </w:rPr>
        <w:t xml:space="preserve">, </w:t>
      </w:r>
    </w:p>
    <w:p w14:paraId="7C0737A0" w14:textId="33B39BA8" w:rsidR="00262EB9" w:rsidRPr="00592A59" w:rsidRDefault="00262EB9" w:rsidP="004D203A">
      <w:pPr>
        <w:jc w:val="center"/>
        <w:rPr>
          <w:rFonts w:ascii="Cambria" w:hAnsi="Cambria"/>
          <w:b/>
          <w:color w:val="auto"/>
          <w:sz w:val="28"/>
          <w:szCs w:val="28"/>
        </w:rPr>
      </w:pPr>
      <w:r w:rsidRPr="00592A59">
        <w:rPr>
          <w:rFonts w:ascii="Cambria" w:hAnsi="Cambria"/>
          <w:b/>
          <w:color w:val="auto"/>
          <w:sz w:val="28"/>
          <w:szCs w:val="28"/>
        </w:rPr>
        <w:t>they may call or email Mrs. Baughman or Mrs. Culver.</w:t>
      </w:r>
    </w:p>
    <w:p w14:paraId="320C134C" w14:textId="77777777" w:rsidR="00262EB9" w:rsidRPr="00592A59" w:rsidRDefault="00262EB9" w:rsidP="004D203A">
      <w:pPr>
        <w:jc w:val="center"/>
        <w:rPr>
          <w:rFonts w:ascii="Cambria" w:hAnsi="Cambria"/>
          <w:b/>
          <w:color w:val="auto"/>
          <w:sz w:val="28"/>
          <w:szCs w:val="28"/>
        </w:rPr>
      </w:pPr>
    </w:p>
    <w:p w14:paraId="52580CF6" w14:textId="77777777" w:rsidR="00262EB9" w:rsidRPr="00592A59" w:rsidRDefault="00262EB9" w:rsidP="004D203A">
      <w:pPr>
        <w:jc w:val="center"/>
        <w:rPr>
          <w:rFonts w:ascii="Cambria" w:hAnsi="Cambria"/>
          <w:b/>
          <w:color w:val="7030A0"/>
          <w:sz w:val="28"/>
          <w:szCs w:val="28"/>
        </w:rPr>
      </w:pPr>
      <w:r w:rsidRPr="00592A59">
        <w:rPr>
          <w:rFonts w:ascii="Cambria" w:hAnsi="Cambria"/>
          <w:b/>
          <w:color w:val="7030A0"/>
          <w:sz w:val="28"/>
          <w:szCs w:val="28"/>
          <w:highlight w:val="yellow"/>
        </w:rPr>
        <w:t xml:space="preserve">If you want to apply for this program, email Mrs. Baughman and ask her to send you an application. </w:t>
      </w:r>
      <w:r w:rsidRPr="00592A59">
        <w:rPr>
          <w:rFonts w:ascii="Cambria" w:hAnsi="Cambria"/>
          <w:b/>
          <w:color w:val="7030A0"/>
          <w:sz w:val="28"/>
          <w:szCs w:val="28"/>
        </w:rPr>
        <w:t xml:space="preserve">Applications must be completed and returned via email by midnight </w:t>
      </w:r>
      <w:bookmarkStart w:id="0" w:name="_GoBack"/>
      <w:bookmarkEnd w:id="0"/>
      <w:r w:rsidRPr="00592A59">
        <w:rPr>
          <w:rFonts w:ascii="Cambria" w:hAnsi="Cambria"/>
          <w:b/>
          <w:color w:val="7030A0"/>
          <w:sz w:val="28"/>
          <w:szCs w:val="28"/>
        </w:rPr>
        <w:t>on Thursday, September 22.</w:t>
      </w:r>
    </w:p>
    <w:p w14:paraId="00849EAA" w14:textId="72E3E04C" w:rsidR="000536A4" w:rsidRDefault="000536A4" w:rsidP="000536A4">
      <w:pPr>
        <w:jc w:val="center"/>
        <w:rPr>
          <w:rFonts w:ascii="Cambria" w:hAnsi="Cambria"/>
          <w:b/>
          <w:color w:val="auto"/>
          <w:sz w:val="22"/>
          <w:szCs w:val="22"/>
        </w:rPr>
      </w:pPr>
    </w:p>
    <w:p w14:paraId="2B20C670" w14:textId="23696FDC" w:rsidR="00592A59" w:rsidRDefault="00592A59" w:rsidP="000536A4">
      <w:pPr>
        <w:jc w:val="center"/>
        <w:rPr>
          <w:rFonts w:ascii="Cambria" w:hAnsi="Cambria"/>
          <w:b/>
          <w:color w:val="auto"/>
          <w:sz w:val="22"/>
          <w:szCs w:val="22"/>
        </w:rPr>
      </w:pPr>
    </w:p>
    <w:p w14:paraId="1EF5151A" w14:textId="77777777" w:rsidR="00592A59" w:rsidRDefault="00592A59" w:rsidP="000536A4">
      <w:pPr>
        <w:jc w:val="center"/>
        <w:rPr>
          <w:rFonts w:ascii="Cambria" w:hAnsi="Cambria"/>
          <w:b/>
          <w:color w:val="auto"/>
          <w:sz w:val="22"/>
          <w:szCs w:val="22"/>
        </w:rPr>
      </w:pPr>
    </w:p>
    <w:p w14:paraId="7AC78059" w14:textId="77777777" w:rsidR="000536A4" w:rsidRPr="006021E0" w:rsidRDefault="000536A4" w:rsidP="000536A4">
      <w:pPr>
        <w:jc w:val="center"/>
        <w:rPr>
          <w:rFonts w:ascii="Cambria" w:hAnsi="Cambria"/>
          <w:b/>
          <w:color w:val="auto"/>
          <w:sz w:val="20"/>
        </w:rPr>
      </w:pPr>
      <w:r w:rsidRPr="006021E0">
        <w:rPr>
          <w:rFonts w:ascii="Cambria" w:hAnsi="Cambria"/>
          <w:b/>
          <w:color w:val="auto"/>
          <w:sz w:val="20"/>
        </w:rPr>
        <w:t xml:space="preserve">AHS program personnel: </w:t>
      </w:r>
    </w:p>
    <w:p w14:paraId="5293D70F" w14:textId="30A97BE2" w:rsidR="000536A4" w:rsidRPr="006021E0" w:rsidRDefault="000536A4" w:rsidP="000536A4">
      <w:pPr>
        <w:jc w:val="center"/>
        <w:rPr>
          <w:rFonts w:ascii="Cambria" w:hAnsi="Cambria"/>
          <w:bCs/>
          <w:color w:val="auto"/>
          <w:sz w:val="20"/>
        </w:rPr>
      </w:pPr>
      <w:r w:rsidRPr="006021E0">
        <w:rPr>
          <w:rFonts w:ascii="Cambria" w:hAnsi="Cambria"/>
          <w:bCs/>
          <w:color w:val="auto"/>
          <w:sz w:val="20"/>
        </w:rPr>
        <w:t>Cindi Baughman, dean of students, program director</w:t>
      </w:r>
      <w:r w:rsidR="00262EB9" w:rsidRPr="006021E0">
        <w:rPr>
          <w:rFonts w:ascii="Cambria" w:hAnsi="Cambria"/>
          <w:bCs/>
          <w:color w:val="auto"/>
          <w:sz w:val="20"/>
        </w:rPr>
        <w:t xml:space="preserve"> (</w:t>
      </w:r>
      <w:hyperlink r:id="rId7" w:history="1">
        <w:r w:rsidR="00262EB9" w:rsidRPr="006021E0">
          <w:rPr>
            <w:rStyle w:val="Hyperlink"/>
            <w:rFonts w:ascii="Cambria" w:hAnsi="Cambria"/>
            <w:bCs/>
            <w:sz w:val="20"/>
          </w:rPr>
          <w:t>cindi.baughman@ahsrockets.org</w:t>
        </w:r>
      </w:hyperlink>
      <w:r w:rsidR="00262EB9" w:rsidRPr="006021E0">
        <w:rPr>
          <w:rFonts w:ascii="Cambria" w:hAnsi="Cambria"/>
          <w:bCs/>
          <w:color w:val="auto"/>
          <w:sz w:val="20"/>
        </w:rPr>
        <w:t>; 502-271-2503)</w:t>
      </w:r>
    </w:p>
    <w:p w14:paraId="0CAE4214" w14:textId="6282BF50" w:rsidR="000536A4" w:rsidRPr="006021E0" w:rsidRDefault="00262EB9" w:rsidP="000536A4">
      <w:pPr>
        <w:jc w:val="center"/>
        <w:rPr>
          <w:rFonts w:ascii="Cambria" w:hAnsi="Cambria"/>
          <w:bCs/>
          <w:color w:val="auto"/>
          <w:sz w:val="20"/>
        </w:rPr>
      </w:pPr>
      <w:r w:rsidRPr="006021E0">
        <w:rPr>
          <w:rFonts w:ascii="Cambria" w:hAnsi="Cambria"/>
          <w:bCs/>
          <w:color w:val="auto"/>
          <w:sz w:val="20"/>
        </w:rPr>
        <w:t>Katie Culver</w:t>
      </w:r>
      <w:r w:rsidR="000536A4" w:rsidRPr="006021E0">
        <w:rPr>
          <w:rFonts w:ascii="Cambria" w:hAnsi="Cambria"/>
          <w:bCs/>
          <w:color w:val="auto"/>
          <w:sz w:val="20"/>
        </w:rPr>
        <w:t xml:space="preserve">, service learning coordinator, </w:t>
      </w:r>
      <w:r w:rsidRPr="006021E0">
        <w:rPr>
          <w:rFonts w:ascii="Cambria" w:hAnsi="Cambria"/>
          <w:bCs/>
          <w:color w:val="auto"/>
          <w:sz w:val="20"/>
        </w:rPr>
        <w:t xml:space="preserve">assistant </w:t>
      </w:r>
      <w:r w:rsidR="000536A4" w:rsidRPr="006021E0">
        <w:rPr>
          <w:rFonts w:ascii="Cambria" w:hAnsi="Cambria"/>
          <w:bCs/>
          <w:color w:val="auto"/>
          <w:sz w:val="20"/>
        </w:rPr>
        <w:t xml:space="preserve">program </w:t>
      </w:r>
      <w:r w:rsidRPr="006021E0">
        <w:rPr>
          <w:rFonts w:ascii="Cambria" w:hAnsi="Cambria"/>
          <w:bCs/>
          <w:color w:val="auto"/>
          <w:sz w:val="20"/>
        </w:rPr>
        <w:t>director (</w:t>
      </w:r>
      <w:hyperlink r:id="rId8" w:history="1">
        <w:r w:rsidRPr="006021E0">
          <w:rPr>
            <w:rStyle w:val="Hyperlink"/>
            <w:rFonts w:ascii="Cambria" w:hAnsi="Cambria"/>
            <w:bCs/>
            <w:sz w:val="20"/>
          </w:rPr>
          <w:t>katie.culver@ahsrockets.org</w:t>
        </w:r>
      </w:hyperlink>
      <w:r w:rsidRPr="006021E0">
        <w:rPr>
          <w:rFonts w:ascii="Cambria" w:hAnsi="Cambria"/>
          <w:bCs/>
          <w:color w:val="auto"/>
          <w:sz w:val="20"/>
        </w:rPr>
        <w:t>; 502-271-2597)</w:t>
      </w:r>
    </w:p>
    <w:p w14:paraId="1429B4C3" w14:textId="77777777" w:rsidR="000536A4" w:rsidRPr="006021E0" w:rsidRDefault="000536A4" w:rsidP="000536A4">
      <w:pPr>
        <w:jc w:val="center"/>
        <w:rPr>
          <w:rFonts w:ascii="Times New Roman" w:hAnsi="Times New Roman"/>
          <w:bCs/>
          <w:color w:val="auto"/>
          <w:sz w:val="22"/>
          <w:szCs w:val="18"/>
        </w:rPr>
      </w:pPr>
      <w:r w:rsidRPr="006021E0">
        <w:rPr>
          <w:rFonts w:ascii="Cambria" w:hAnsi="Cambria"/>
          <w:bCs/>
          <w:color w:val="auto"/>
          <w:sz w:val="20"/>
        </w:rPr>
        <w:t>Jared Ramirez, Spanish teacher, program assistant</w:t>
      </w:r>
    </w:p>
    <w:p w14:paraId="40661D39" w14:textId="77777777" w:rsidR="000536A4" w:rsidRPr="00601506" w:rsidRDefault="000536A4" w:rsidP="000F18F7">
      <w:pPr>
        <w:rPr>
          <w:color w:val="auto"/>
        </w:rPr>
      </w:pPr>
    </w:p>
    <w:sectPr w:rsidR="000536A4" w:rsidRPr="00601506" w:rsidSect="00674BC5">
      <w:pgSz w:w="12240" w:h="15840" w:code="1"/>
      <w:pgMar w:top="446" w:right="720" w:bottom="187"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Ref">
    <w:altName w:val="Georgia"/>
    <w:charset w:val="00"/>
    <w:family w:val="roman"/>
    <w:pitch w:val="variable"/>
    <w:sig w:usb0="00000287" w:usb1="00000000" w:usb2="00000000" w:usb3="00000000" w:csb0="0000009F" w:csb1="00000000"/>
  </w:font>
  <w:font w:name="Kabel Ult BT">
    <w:altName w:val="Segoe UI Semi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06B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BA7F9E"/>
    <w:multiLevelType w:val="hybridMultilevel"/>
    <w:tmpl w:val="242C2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62F5"/>
    <w:multiLevelType w:val="hybridMultilevel"/>
    <w:tmpl w:val="55369468"/>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B7B67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1EFB2815"/>
    <w:multiLevelType w:val="hybridMultilevel"/>
    <w:tmpl w:val="A9D0063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9E5729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3535FC"/>
    <w:multiLevelType w:val="hybridMultilevel"/>
    <w:tmpl w:val="A7866710"/>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C220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47C5265E"/>
    <w:multiLevelType w:val="hybridMultilevel"/>
    <w:tmpl w:val="27962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143926"/>
    <w:multiLevelType w:val="multilevel"/>
    <w:tmpl w:val="2E3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C338A"/>
    <w:multiLevelType w:val="hybridMultilevel"/>
    <w:tmpl w:val="2AE26316"/>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4"/>
  </w:num>
  <w:num w:numId="4">
    <w:abstractNumId w:val="1"/>
  </w:num>
  <w:num w:numId="5">
    <w:abstractNumId w:val="6"/>
  </w:num>
  <w:num w:numId="6">
    <w:abstractNumId w:val="7"/>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0"/>
  </w:num>
  <w:num w:numId="9">
    <w:abstractNumId w:val="2"/>
  </w:num>
  <w:num w:numId="10">
    <w:abstractNumId w:val="11"/>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115"/>
    <w:rsid w:val="0004043C"/>
    <w:rsid w:val="000536A4"/>
    <w:rsid w:val="00061987"/>
    <w:rsid w:val="00066F98"/>
    <w:rsid w:val="000F18F7"/>
    <w:rsid w:val="000F26E5"/>
    <w:rsid w:val="000F6081"/>
    <w:rsid w:val="00122129"/>
    <w:rsid w:val="0013099B"/>
    <w:rsid w:val="0014425A"/>
    <w:rsid w:val="00164585"/>
    <w:rsid w:val="001831F1"/>
    <w:rsid w:val="001B416E"/>
    <w:rsid w:val="001C297F"/>
    <w:rsid w:val="001C7EAE"/>
    <w:rsid w:val="001D381B"/>
    <w:rsid w:val="001D6115"/>
    <w:rsid w:val="001E51B5"/>
    <w:rsid w:val="002229A3"/>
    <w:rsid w:val="00223C91"/>
    <w:rsid w:val="00262EB9"/>
    <w:rsid w:val="00266CB7"/>
    <w:rsid w:val="00281751"/>
    <w:rsid w:val="002854CF"/>
    <w:rsid w:val="002932D6"/>
    <w:rsid w:val="002B26EA"/>
    <w:rsid w:val="002D71FB"/>
    <w:rsid w:val="002E015C"/>
    <w:rsid w:val="00303363"/>
    <w:rsid w:val="00331129"/>
    <w:rsid w:val="00340CD1"/>
    <w:rsid w:val="00340D66"/>
    <w:rsid w:val="00341213"/>
    <w:rsid w:val="00362164"/>
    <w:rsid w:val="003A1B48"/>
    <w:rsid w:val="003C06C8"/>
    <w:rsid w:val="003E7335"/>
    <w:rsid w:val="003F3E93"/>
    <w:rsid w:val="00400DC4"/>
    <w:rsid w:val="00412EE8"/>
    <w:rsid w:val="004201D4"/>
    <w:rsid w:val="0045158C"/>
    <w:rsid w:val="004B37A0"/>
    <w:rsid w:val="004D203A"/>
    <w:rsid w:val="004D292F"/>
    <w:rsid w:val="004E69A6"/>
    <w:rsid w:val="0050461E"/>
    <w:rsid w:val="00564BBE"/>
    <w:rsid w:val="00592A59"/>
    <w:rsid w:val="005A1C45"/>
    <w:rsid w:val="005F2069"/>
    <w:rsid w:val="005F3C30"/>
    <w:rsid w:val="00601506"/>
    <w:rsid w:val="006021E0"/>
    <w:rsid w:val="00656828"/>
    <w:rsid w:val="00670675"/>
    <w:rsid w:val="00670D69"/>
    <w:rsid w:val="00674BC5"/>
    <w:rsid w:val="00685222"/>
    <w:rsid w:val="00697457"/>
    <w:rsid w:val="006D0867"/>
    <w:rsid w:val="00710278"/>
    <w:rsid w:val="00750C39"/>
    <w:rsid w:val="00753AA5"/>
    <w:rsid w:val="00773D59"/>
    <w:rsid w:val="00780CBC"/>
    <w:rsid w:val="007B25EE"/>
    <w:rsid w:val="007E23CC"/>
    <w:rsid w:val="00817EA3"/>
    <w:rsid w:val="008301D2"/>
    <w:rsid w:val="008348FE"/>
    <w:rsid w:val="00837AC8"/>
    <w:rsid w:val="008975A5"/>
    <w:rsid w:val="008E098D"/>
    <w:rsid w:val="00916A32"/>
    <w:rsid w:val="00954197"/>
    <w:rsid w:val="00970690"/>
    <w:rsid w:val="009925D6"/>
    <w:rsid w:val="009B2DA7"/>
    <w:rsid w:val="009C681B"/>
    <w:rsid w:val="00A93428"/>
    <w:rsid w:val="00AB6008"/>
    <w:rsid w:val="00AC248F"/>
    <w:rsid w:val="00B333B2"/>
    <w:rsid w:val="00B379D8"/>
    <w:rsid w:val="00B4579A"/>
    <w:rsid w:val="00B91E45"/>
    <w:rsid w:val="00B92195"/>
    <w:rsid w:val="00BA5037"/>
    <w:rsid w:val="00BB0EA8"/>
    <w:rsid w:val="00BB63E9"/>
    <w:rsid w:val="00C03576"/>
    <w:rsid w:val="00C63EDA"/>
    <w:rsid w:val="00C820E0"/>
    <w:rsid w:val="00C93C57"/>
    <w:rsid w:val="00CF24FA"/>
    <w:rsid w:val="00CF3B02"/>
    <w:rsid w:val="00D013C0"/>
    <w:rsid w:val="00D12921"/>
    <w:rsid w:val="00D56101"/>
    <w:rsid w:val="00D67D04"/>
    <w:rsid w:val="00D91182"/>
    <w:rsid w:val="00DA145F"/>
    <w:rsid w:val="00DA4A25"/>
    <w:rsid w:val="00DB50B6"/>
    <w:rsid w:val="00DD0C16"/>
    <w:rsid w:val="00E06C03"/>
    <w:rsid w:val="00E22725"/>
    <w:rsid w:val="00E702B7"/>
    <w:rsid w:val="00EA0EC1"/>
    <w:rsid w:val="00EB3456"/>
    <w:rsid w:val="00F03DAF"/>
    <w:rsid w:val="00F27565"/>
    <w:rsid w:val="00F45DF6"/>
    <w:rsid w:val="00F747A0"/>
    <w:rsid w:val="00F83500"/>
    <w:rsid w:val="00FA452C"/>
    <w:rsid w:val="00FB34EE"/>
    <w:rsid w:val="00FD11B3"/>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enu v:ext="edit" fillcolor="none"/>
    </o:shapedefaults>
    <o:shapelayout v:ext="edit">
      <o:idmap v:ext="edit" data="1"/>
    </o:shapelayout>
  </w:shapeDefaults>
  <w:decimalSymbol w:val="."/>
  <w:listSeparator w:val=","/>
  <w14:docId w14:val="5A5BA1F2"/>
  <w15:docId w15:val="{FD65CFFC-96EF-4247-8295-A59AFBF3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FF"/>
      <w:kern w:val="28"/>
      <w:sz w:val="24"/>
    </w:rPr>
  </w:style>
  <w:style w:type="paragraph" w:styleId="Heading1">
    <w:name w:val="heading 1"/>
    <w:basedOn w:val="Normal"/>
    <w:next w:val="Normal"/>
    <w:qFormat/>
    <w:pPr>
      <w:keepNext/>
      <w:outlineLvl w:val="0"/>
    </w:pPr>
    <w:rPr>
      <w:rFonts w:ascii="Georgia Ref" w:hAnsi="Georgia Ref"/>
      <w:b/>
      <w:color w:val="auto"/>
      <w:kern w:val="0"/>
      <w:sz w:val="28"/>
    </w:rPr>
  </w:style>
  <w:style w:type="paragraph" w:styleId="Heading9">
    <w:name w:val="heading 9"/>
    <w:basedOn w:val="Normal"/>
    <w:next w:val="Normal"/>
    <w:qFormat/>
    <w:pPr>
      <w:keepNext/>
      <w:jc w:val="center"/>
      <w:outlineLvl w:val="8"/>
    </w:pPr>
    <w:rPr>
      <w:rFonts w:ascii="Georgia Ref" w:hAnsi="Georgia Ref"/>
      <w:b/>
      <w:color w:val="008000"/>
      <w:kern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paragraph" w:styleId="BalloonText">
    <w:name w:val="Balloon Text"/>
    <w:basedOn w:val="Normal"/>
    <w:semiHidden/>
    <w:rsid w:val="00AC248F"/>
    <w:rPr>
      <w:rFonts w:cs="Tahoma"/>
      <w:sz w:val="16"/>
      <w:szCs w:val="16"/>
    </w:rPr>
  </w:style>
  <w:style w:type="paragraph" w:styleId="ListParagraph">
    <w:name w:val="List Paragraph"/>
    <w:basedOn w:val="Normal"/>
    <w:uiPriority w:val="34"/>
    <w:qFormat/>
    <w:rsid w:val="004B37A0"/>
    <w:pPr>
      <w:ind w:left="720"/>
      <w:contextualSpacing/>
    </w:pPr>
  </w:style>
  <w:style w:type="character" w:styleId="UnresolvedMention">
    <w:name w:val="Unresolved Mention"/>
    <w:basedOn w:val="DefaultParagraphFont"/>
    <w:uiPriority w:val="99"/>
    <w:semiHidden/>
    <w:unhideWhenUsed/>
    <w:rsid w:val="0026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9188">
      <w:bodyDiv w:val="1"/>
      <w:marLeft w:val="0"/>
      <w:marRight w:val="0"/>
      <w:marTop w:val="0"/>
      <w:marBottom w:val="0"/>
      <w:divBdr>
        <w:top w:val="none" w:sz="0" w:space="0" w:color="auto"/>
        <w:left w:val="none" w:sz="0" w:space="0" w:color="auto"/>
        <w:bottom w:val="none" w:sz="0" w:space="0" w:color="auto"/>
        <w:right w:val="none" w:sz="0" w:space="0" w:color="auto"/>
      </w:divBdr>
    </w:div>
    <w:div w:id="2045054234">
      <w:bodyDiv w:val="1"/>
      <w:marLeft w:val="0"/>
      <w:marRight w:val="0"/>
      <w:marTop w:val="0"/>
      <w:marBottom w:val="0"/>
      <w:divBdr>
        <w:top w:val="none" w:sz="0" w:space="0" w:color="auto"/>
        <w:left w:val="none" w:sz="0" w:space="0" w:color="auto"/>
        <w:bottom w:val="none" w:sz="0" w:space="0" w:color="auto"/>
        <w:right w:val="none" w:sz="0" w:space="0" w:color="auto"/>
      </w:divBdr>
      <w:divsChild>
        <w:div w:id="1289314378">
          <w:marLeft w:val="1166"/>
          <w:marRight w:val="0"/>
          <w:marTop w:val="82"/>
          <w:marBottom w:val="0"/>
          <w:divBdr>
            <w:top w:val="none" w:sz="0" w:space="0" w:color="auto"/>
            <w:left w:val="none" w:sz="0" w:space="0" w:color="auto"/>
            <w:bottom w:val="none" w:sz="0" w:space="0" w:color="auto"/>
            <w:right w:val="none" w:sz="0" w:space="0" w:color="auto"/>
          </w:divBdr>
        </w:div>
        <w:div w:id="458304652">
          <w:marLeft w:val="1166"/>
          <w:marRight w:val="0"/>
          <w:marTop w:val="82"/>
          <w:marBottom w:val="0"/>
          <w:divBdr>
            <w:top w:val="none" w:sz="0" w:space="0" w:color="auto"/>
            <w:left w:val="none" w:sz="0" w:space="0" w:color="auto"/>
            <w:bottom w:val="none" w:sz="0" w:space="0" w:color="auto"/>
            <w:right w:val="none" w:sz="0" w:space="0" w:color="auto"/>
          </w:divBdr>
        </w:div>
        <w:div w:id="1071928324">
          <w:marLeft w:val="1166"/>
          <w:marRight w:val="0"/>
          <w:marTop w:val="82"/>
          <w:marBottom w:val="0"/>
          <w:divBdr>
            <w:top w:val="none" w:sz="0" w:space="0" w:color="auto"/>
            <w:left w:val="none" w:sz="0" w:space="0" w:color="auto"/>
            <w:bottom w:val="none" w:sz="0" w:space="0" w:color="auto"/>
            <w:right w:val="none" w:sz="0" w:space="0" w:color="auto"/>
          </w:divBdr>
        </w:div>
        <w:div w:id="521213442">
          <w:marLeft w:val="1166"/>
          <w:marRight w:val="0"/>
          <w:marTop w:val="82"/>
          <w:marBottom w:val="0"/>
          <w:divBdr>
            <w:top w:val="none" w:sz="0" w:space="0" w:color="auto"/>
            <w:left w:val="none" w:sz="0" w:space="0" w:color="auto"/>
            <w:bottom w:val="none" w:sz="0" w:space="0" w:color="auto"/>
            <w:right w:val="none" w:sz="0" w:space="0" w:color="auto"/>
          </w:divBdr>
        </w:div>
        <w:div w:id="1636645326">
          <w:marLeft w:val="1166"/>
          <w:marRight w:val="0"/>
          <w:marTop w:val="82"/>
          <w:marBottom w:val="0"/>
          <w:divBdr>
            <w:top w:val="none" w:sz="0" w:space="0" w:color="auto"/>
            <w:left w:val="none" w:sz="0" w:space="0" w:color="auto"/>
            <w:bottom w:val="none" w:sz="0" w:space="0" w:color="auto"/>
            <w:right w:val="none" w:sz="0" w:space="0" w:color="auto"/>
          </w:divBdr>
        </w:div>
        <w:div w:id="1406490905">
          <w:marLeft w:val="1166"/>
          <w:marRight w:val="0"/>
          <w:marTop w:val="82"/>
          <w:marBottom w:val="0"/>
          <w:divBdr>
            <w:top w:val="none" w:sz="0" w:space="0" w:color="auto"/>
            <w:left w:val="none" w:sz="0" w:space="0" w:color="auto"/>
            <w:bottom w:val="none" w:sz="0" w:space="0" w:color="auto"/>
            <w:right w:val="none" w:sz="0" w:space="0" w:color="auto"/>
          </w:divBdr>
        </w:div>
        <w:div w:id="770468411">
          <w:marLeft w:val="1166"/>
          <w:marRight w:val="0"/>
          <w:marTop w:val="82"/>
          <w:marBottom w:val="0"/>
          <w:divBdr>
            <w:top w:val="none" w:sz="0" w:space="0" w:color="auto"/>
            <w:left w:val="none" w:sz="0" w:space="0" w:color="auto"/>
            <w:bottom w:val="none" w:sz="0" w:space="0" w:color="auto"/>
            <w:right w:val="none" w:sz="0" w:space="0" w:color="auto"/>
          </w:divBdr>
        </w:div>
        <w:div w:id="1169097458">
          <w:marLeft w:val="1166"/>
          <w:marRight w:val="0"/>
          <w:marTop w:val="82"/>
          <w:marBottom w:val="0"/>
          <w:divBdr>
            <w:top w:val="none" w:sz="0" w:space="0" w:color="auto"/>
            <w:left w:val="none" w:sz="0" w:space="0" w:color="auto"/>
            <w:bottom w:val="none" w:sz="0" w:space="0" w:color="auto"/>
            <w:right w:val="none" w:sz="0" w:space="0" w:color="auto"/>
          </w:divBdr>
        </w:div>
        <w:div w:id="1922643102">
          <w:marLeft w:val="1166"/>
          <w:marRight w:val="0"/>
          <w:marTop w:val="82"/>
          <w:marBottom w:val="0"/>
          <w:divBdr>
            <w:top w:val="none" w:sz="0" w:space="0" w:color="auto"/>
            <w:left w:val="none" w:sz="0" w:space="0" w:color="auto"/>
            <w:bottom w:val="none" w:sz="0" w:space="0" w:color="auto"/>
            <w:right w:val="none" w:sz="0" w:space="0" w:color="auto"/>
          </w:divBdr>
        </w:div>
        <w:div w:id="156238188">
          <w:marLeft w:val="1166"/>
          <w:marRight w:val="0"/>
          <w:marTop w:val="82"/>
          <w:marBottom w:val="0"/>
          <w:divBdr>
            <w:top w:val="none" w:sz="0" w:space="0" w:color="auto"/>
            <w:left w:val="none" w:sz="0" w:space="0" w:color="auto"/>
            <w:bottom w:val="none" w:sz="0" w:space="0" w:color="auto"/>
            <w:right w:val="none" w:sz="0" w:space="0" w:color="auto"/>
          </w:divBdr>
        </w:div>
        <w:div w:id="1160656226">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culver@ahsrockets.org" TargetMode="External"/><Relationship Id="rId3" Type="http://schemas.openxmlformats.org/officeDocument/2006/relationships/styles" Target="styles.xml"/><Relationship Id="rId7" Type="http://schemas.openxmlformats.org/officeDocument/2006/relationships/hyperlink" Target="mailto:cindi.baughman@ahsrocke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3227-323E-4909-915F-FB7E4276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Mercy Ambassadors Program</vt:lpstr>
      <vt:lpstr>Mercy Ambassadors Program</vt:lpstr>
    </vt:vector>
  </TitlesOfParts>
  <Company>Saint Ethnea's School</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Ambassadors Program</dc:title>
  <dc:subject>Description in English 2006</dc:subject>
  <dc:creator>Silvia Giacone</dc:creator>
  <cp:lastModifiedBy>Baughman, Cindi</cp:lastModifiedBy>
  <cp:revision>5</cp:revision>
  <cp:lastPrinted>2017-05-11T12:30:00Z</cp:lastPrinted>
  <dcterms:created xsi:type="dcterms:W3CDTF">2022-09-09T15:16:00Z</dcterms:created>
  <dcterms:modified xsi:type="dcterms:W3CDTF">2022-09-10T01:14:00Z</dcterms:modified>
</cp:coreProperties>
</file>