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0CF69" w14:textId="33F13313" w:rsidR="006A136B" w:rsidRPr="00377899" w:rsidRDefault="00377899" w:rsidP="001A4FAD">
      <w:pPr>
        <w:pStyle w:val="BodyText"/>
        <w:pBdr>
          <w:top w:val="single" w:sz="12" w:space="1" w:color="auto"/>
          <w:bottom w:val="single" w:sz="12" w:space="0" w:color="auto"/>
        </w:pBdr>
        <w:tabs>
          <w:tab w:val="left" w:pos="360"/>
          <w:tab w:val="center" w:pos="5688"/>
        </w:tabs>
        <w:rPr>
          <w:rFonts w:ascii="Garamond" w:hAnsi="Garamond"/>
          <w:sz w:val="36"/>
        </w:rPr>
      </w:pPr>
      <w:r w:rsidRPr="00377899">
        <w:rPr>
          <w:rFonts w:ascii="Garamond" w:hAnsi="Garamond"/>
          <w:sz w:val="36"/>
        </w:rPr>
        <w:tab/>
      </w:r>
      <w:r w:rsidRPr="00377899">
        <w:rPr>
          <w:rFonts w:ascii="Garamond" w:hAnsi="Garamond"/>
          <w:sz w:val="36"/>
        </w:rPr>
        <w:tab/>
      </w:r>
      <w:r w:rsidR="003C5631">
        <w:rPr>
          <w:rFonts w:ascii="Garamond" w:hAnsi="Garamond"/>
          <w:sz w:val="36"/>
        </w:rPr>
        <w:t>CLASS OF 202</w:t>
      </w:r>
      <w:r w:rsidR="00256731">
        <w:rPr>
          <w:rFonts w:ascii="Garamond" w:hAnsi="Garamond"/>
          <w:sz w:val="36"/>
        </w:rPr>
        <w:t>5</w:t>
      </w:r>
      <w:bookmarkStart w:id="0" w:name="_GoBack"/>
      <w:bookmarkEnd w:id="0"/>
      <w:r w:rsidR="003C5631">
        <w:rPr>
          <w:rFonts w:ascii="Garamond" w:hAnsi="Garamond"/>
          <w:sz w:val="36"/>
        </w:rPr>
        <w:t xml:space="preserve"> </w:t>
      </w:r>
      <w:r w:rsidR="006A136B" w:rsidRPr="00377899">
        <w:rPr>
          <w:rFonts w:ascii="Garamond" w:hAnsi="Garamond"/>
          <w:sz w:val="36"/>
        </w:rPr>
        <w:t xml:space="preserve">FRESHMAN </w:t>
      </w:r>
      <w:r w:rsidR="001A4FAD">
        <w:rPr>
          <w:rFonts w:ascii="Garamond" w:hAnsi="Garamond"/>
          <w:sz w:val="36"/>
        </w:rPr>
        <w:t>FINE ART REQUIREMENT</w:t>
      </w:r>
    </w:p>
    <w:p w14:paraId="7F11B8B8" w14:textId="77777777" w:rsidR="007632FB" w:rsidRDefault="007632FB" w:rsidP="00B13012">
      <w:pPr>
        <w:rPr>
          <w:rFonts w:ascii="Garamond" w:hAnsi="Garamond" w:cs="Arial"/>
          <w:b/>
          <w:sz w:val="32"/>
          <w:szCs w:val="24"/>
        </w:rPr>
      </w:pPr>
    </w:p>
    <w:p w14:paraId="65E87948" w14:textId="77777777" w:rsidR="007632FB" w:rsidRPr="00AE315C" w:rsidRDefault="007632FB" w:rsidP="00B13012">
      <w:pPr>
        <w:rPr>
          <w:rFonts w:ascii="Garamond" w:hAnsi="Garamond" w:cs="Arial"/>
          <w:b/>
          <w:sz w:val="28"/>
          <w:szCs w:val="24"/>
        </w:rPr>
      </w:pPr>
      <w:r w:rsidRPr="00AE315C">
        <w:rPr>
          <w:rFonts w:ascii="Garamond" w:hAnsi="Garamond" w:cs="Arial"/>
          <w:b/>
          <w:sz w:val="28"/>
          <w:szCs w:val="24"/>
        </w:rPr>
        <w:t>STUDENT NAME:  ___________________________________________</w:t>
      </w:r>
    </w:p>
    <w:p w14:paraId="2281A489" w14:textId="6F48ED8B" w:rsidR="003C6706" w:rsidRPr="00AE315C" w:rsidRDefault="00FB2607" w:rsidP="00AE315C">
      <w:pPr>
        <w:rPr>
          <w:rFonts w:ascii="Garamond" w:hAnsi="Garamond" w:cs="Arial"/>
          <w:b/>
          <w:sz w:val="28"/>
          <w:szCs w:val="24"/>
        </w:rPr>
      </w:pPr>
      <w:r w:rsidRPr="00AE315C">
        <w:rPr>
          <w:rFonts w:ascii="Garamond" w:hAnsi="Garamond" w:cs="Arial"/>
          <w:b/>
          <w:sz w:val="28"/>
          <w:szCs w:val="24"/>
        </w:rPr>
        <w:t xml:space="preserve">These will be the choices for </w:t>
      </w:r>
      <w:r w:rsidR="00EC2C43">
        <w:rPr>
          <w:rFonts w:ascii="Garamond" w:hAnsi="Garamond" w:cs="Arial"/>
          <w:b/>
          <w:sz w:val="28"/>
          <w:szCs w:val="24"/>
        </w:rPr>
        <w:t>fulfilling your fine art or geography requirement</w:t>
      </w:r>
      <w:r w:rsidRPr="00AE315C">
        <w:rPr>
          <w:rFonts w:ascii="Garamond" w:hAnsi="Garamond" w:cs="Arial"/>
          <w:b/>
          <w:sz w:val="28"/>
          <w:szCs w:val="24"/>
        </w:rPr>
        <w:t xml:space="preserve"> for your freshman year.  </w:t>
      </w:r>
      <w:r w:rsidR="003C6706" w:rsidRPr="00AE315C">
        <w:rPr>
          <w:rFonts w:ascii="Garamond" w:hAnsi="Garamond" w:cs="Arial"/>
          <w:b/>
          <w:sz w:val="28"/>
          <w:szCs w:val="24"/>
        </w:rPr>
        <w:t xml:space="preserve">Please </w:t>
      </w:r>
      <w:r w:rsidR="00291EDC">
        <w:rPr>
          <w:rFonts w:ascii="Garamond" w:hAnsi="Garamond" w:cs="Arial"/>
          <w:b/>
          <w:sz w:val="28"/>
          <w:szCs w:val="24"/>
        </w:rPr>
        <w:t xml:space="preserve">mark your </w:t>
      </w:r>
      <w:r w:rsidR="0055353A">
        <w:rPr>
          <w:rFonts w:ascii="Garamond" w:hAnsi="Garamond" w:cs="Arial"/>
          <w:b/>
          <w:sz w:val="28"/>
          <w:szCs w:val="24"/>
        </w:rPr>
        <w:t>FIRST AND SECOND</w:t>
      </w:r>
      <w:r w:rsidR="00291EDC">
        <w:rPr>
          <w:rFonts w:ascii="Garamond" w:hAnsi="Garamond" w:cs="Arial"/>
          <w:b/>
          <w:sz w:val="28"/>
          <w:szCs w:val="24"/>
        </w:rPr>
        <w:t xml:space="preserve"> choice for your fine art requirement</w:t>
      </w:r>
      <w:r w:rsidR="0055353A">
        <w:rPr>
          <w:rFonts w:ascii="Garamond" w:hAnsi="Garamond" w:cs="Arial"/>
          <w:b/>
          <w:sz w:val="28"/>
          <w:szCs w:val="24"/>
        </w:rPr>
        <w:t xml:space="preserve"> with a (1) and (2)</w:t>
      </w:r>
      <w:r w:rsidR="00EC2C43">
        <w:rPr>
          <w:rFonts w:ascii="Garamond" w:hAnsi="Garamond" w:cs="Arial"/>
          <w:b/>
          <w:sz w:val="28"/>
          <w:szCs w:val="24"/>
        </w:rPr>
        <w:t xml:space="preserve">.  </w:t>
      </w:r>
      <w:r w:rsidR="00635BAF">
        <w:rPr>
          <w:rFonts w:ascii="Garamond" w:hAnsi="Garamond" w:cs="Arial"/>
          <w:b/>
          <w:sz w:val="28"/>
          <w:szCs w:val="24"/>
        </w:rPr>
        <w:t>Please</w:t>
      </w:r>
      <w:r w:rsidR="00EC2C43">
        <w:rPr>
          <w:rFonts w:ascii="Garamond" w:hAnsi="Garamond" w:cs="Arial"/>
          <w:b/>
          <w:sz w:val="28"/>
          <w:szCs w:val="24"/>
        </w:rPr>
        <w:t xml:space="preserve"> </w:t>
      </w:r>
      <w:r w:rsidRPr="00AE315C">
        <w:rPr>
          <w:rFonts w:ascii="Garamond" w:hAnsi="Garamond" w:cs="Arial"/>
          <w:b/>
          <w:sz w:val="28"/>
          <w:szCs w:val="24"/>
        </w:rPr>
        <w:t xml:space="preserve">bring </w:t>
      </w:r>
      <w:r w:rsidR="00635BAF">
        <w:rPr>
          <w:rFonts w:ascii="Garamond" w:hAnsi="Garamond" w:cs="Arial"/>
          <w:b/>
          <w:sz w:val="28"/>
          <w:szCs w:val="24"/>
        </w:rPr>
        <w:t xml:space="preserve">this information </w:t>
      </w:r>
      <w:r w:rsidRPr="00AE315C">
        <w:rPr>
          <w:rFonts w:ascii="Garamond" w:hAnsi="Garamond" w:cs="Arial"/>
          <w:b/>
          <w:sz w:val="28"/>
          <w:szCs w:val="24"/>
        </w:rPr>
        <w:t xml:space="preserve">with you </w:t>
      </w:r>
      <w:r w:rsidR="00117FC0" w:rsidRPr="00AE315C">
        <w:rPr>
          <w:rFonts w:ascii="Garamond" w:hAnsi="Garamond" w:cs="Arial"/>
          <w:b/>
          <w:sz w:val="28"/>
          <w:szCs w:val="24"/>
        </w:rPr>
        <w:t xml:space="preserve">to </w:t>
      </w:r>
      <w:r w:rsidRPr="00AE315C">
        <w:rPr>
          <w:rFonts w:ascii="Garamond" w:hAnsi="Garamond" w:cs="Arial"/>
          <w:b/>
          <w:sz w:val="28"/>
          <w:szCs w:val="24"/>
        </w:rPr>
        <w:t xml:space="preserve">freshman registration.  </w:t>
      </w:r>
      <w:r w:rsidR="00635BAF">
        <w:rPr>
          <w:rFonts w:ascii="Garamond" w:hAnsi="Garamond" w:cs="Arial"/>
          <w:b/>
          <w:sz w:val="28"/>
          <w:szCs w:val="24"/>
        </w:rPr>
        <w:t>It</w:t>
      </w:r>
      <w:r w:rsidRPr="00AE315C">
        <w:rPr>
          <w:rFonts w:ascii="Garamond" w:hAnsi="Garamond" w:cs="Arial"/>
          <w:b/>
          <w:sz w:val="28"/>
          <w:szCs w:val="24"/>
        </w:rPr>
        <w:t xml:space="preserve"> will help in creating your schedule for next year.</w:t>
      </w:r>
    </w:p>
    <w:p w14:paraId="6291EC64" w14:textId="77777777" w:rsidR="009448CD" w:rsidRPr="00AE315C" w:rsidRDefault="009448CD" w:rsidP="00B13012">
      <w:pPr>
        <w:keepNext/>
        <w:outlineLvl w:val="6"/>
        <w:rPr>
          <w:rFonts w:ascii="Garamond" w:hAnsi="Garamond"/>
          <w:b/>
          <w:i/>
          <w:sz w:val="28"/>
          <w:szCs w:val="24"/>
        </w:rPr>
      </w:pPr>
    </w:p>
    <w:p w14:paraId="1326A341" w14:textId="77777777" w:rsidR="00122311" w:rsidRPr="00AE315C" w:rsidRDefault="00122311" w:rsidP="00B13012">
      <w:pPr>
        <w:keepNext/>
        <w:outlineLvl w:val="6"/>
        <w:rPr>
          <w:rFonts w:ascii="Garamond" w:hAnsi="Garamond"/>
          <w:b/>
          <w:i/>
          <w:sz w:val="28"/>
          <w:szCs w:val="24"/>
          <w:u w:val="single"/>
        </w:rPr>
        <w:sectPr w:rsidR="00122311" w:rsidRPr="00AE315C" w:rsidSect="003C6706">
          <w:pgSz w:w="12240" w:h="15840"/>
          <w:pgMar w:top="432" w:right="432" w:bottom="432" w:left="432" w:header="720" w:footer="720" w:gutter="0"/>
          <w:cols w:space="720"/>
          <w:docGrid w:linePitch="360"/>
        </w:sectPr>
      </w:pPr>
    </w:p>
    <w:p w14:paraId="4C51AFCE" w14:textId="77777777" w:rsidR="00B13012" w:rsidRPr="00AE315C" w:rsidRDefault="00B81472" w:rsidP="00B13012">
      <w:pPr>
        <w:keepNext/>
        <w:outlineLvl w:val="6"/>
        <w:rPr>
          <w:rFonts w:ascii="Garamond" w:eastAsia="Garamond" w:hAnsi="Garamond" w:cs="Garamond"/>
          <w:b/>
          <w:bCs/>
          <w:szCs w:val="22"/>
        </w:rPr>
      </w:pPr>
      <w:r w:rsidRPr="00AE315C">
        <w:rPr>
          <w:rFonts w:ascii="Garamond" w:hAnsi="Garamond"/>
          <w:b/>
          <w:szCs w:val="24"/>
          <w:u w:val="single"/>
        </w:rPr>
        <w:t xml:space="preserve">          </w:t>
      </w:r>
      <w:r w:rsidR="00B13012" w:rsidRPr="00AE315C">
        <w:rPr>
          <w:rFonts w:ascii="Garamond" w:eastAsia="Garamond" w:hAnsi="Garamond" w:cs="Garamond"/>
          <w:b/>
          <w:bCs/>
          <w:szCs w:val="22"/>
        </w:rPr>
        <w:t>INTRO TO DRAWING &amp; PAINTING</w:t>
      </w:r>
    </w:p>
    <w:p w14:paraId="74D25EB4" w14:textId="77777777" w:rsidR="00B13012" w:rsidRPr="00B13012" w:rsidRDefault="00B13012" w:rsidP="00B13012">
      <w:pPr>
        <w:keepNext/>
        <w:jc w:val="both"/>
        <w:outlineLvl w:val="8"/>
        <w:rPr>
          <w:rFonts w:ascii="Garamond" w:eastAsia="Garamond" w:hAnsi="Garamond" w:cs="Garamond"/>
          <w:b/>
          <w:bCs/>
          <w:sz w:val="22"/>
          <w:szCs w:val="18"/>
        </w:rPr>
      </w:pPr>
      <w:r w:rsidRPr="00B13012">
        <w:rPr>
          <w:rFonts w:ascii="Garamond" w:eastAsia="Garamond" w:hAnsi="Garamond" w:cs="Garamond"/>
          <w:b/>
          <w:bCs/>
          <w:sz w:val="22"/>
          <w:szCs w:val="18"/>
        </w:rPr>
        <w:t>½ Credit</w:t>
      </w:r>
    </w:p>
    <w:p w14:paraId="11C0C0F0" w14:textId="77777777" w:rsidR="00B13012" w:rsidRPr="00B13012" w:rsidRDefault="00B13012" w:rsidP="00B13012">
      <w:pPr>
        <w:jc w:val="both"/>
        <w:rPr>
          <w:rFonts w:ascii="Garamond" w:eastAsia="Garamond,Arial" w:hAnsi="Garamond" w:cs="Garamond,Arial"/>
          <w:sz w:val="22"/>
          <w:szCs w:val="18"/>
        </w:rPr>
      </w:pPr>
      <w:r w:rsidRPr="00B13012">
        <w:rPr>
          <w:rFonts w:ascii="Garamond" w:eastAsia="Garamond,Arial" w:hAnsi="Garamond" w:cs="Garamond,Arial"/>
          <w:sz w:val="22"/>
          <w:szCs w:val="18"/>
        </w:rPr>
        <w:t>No experience necessary!  In this entry-level course, students will learn the basics of drawing and painting with ebony pencil, pen and ink, oil pastel, watercolor, and acrylic paint.  Every student can learn how to make her artwork appear realistic and three dimensional.</w:t>
      </w:r>
    </w:p>
    <w:p w14:paraId="2AB6717C" w14:textId="77777777" w:rsidR="00B82FED" w:rsidRDefault="00B82FED" w:rsidP="00B13012">
      <w:pPr>
        <w:keepNext/>
        <w:outlineLvl w:val="0"/>
        <w:rPr>
          <w:rFonts w:ascii="Garamond" w:hAnsi="Garamond"/>
          <w:b/>
          <w:sz w:val="28"/>
          <w:szCs w:val="24"/>
        </w:rPr>
      </w:pPr>
    </w:p>
    <w:p w14:paraId="342C61A9" w14:textId="77777777" w:rsidR="00BD734D" w:rsidRPr="00B13012" w:rsidRDefault="00BD734D" w:rsidP="00B13012">
      <w:pPr>
        <w:keepNext/>
        <w:outlineLvl w:val="0"/>
        <w:rPr>
          <w:rFonts w:ascii="Garamond" w:hAnsi="Garamond"/>
          <w:b/>
          <w:sz w:val="28"/>
          <w:szCs w:val="24"/>
        </w:rPr>
      </w:pPr>
    </w:p>
    <w:p w14:paraId="25AB7267" w14:textId="77777777" w:rsidR="00B13012" w:rsidRPr="00AE315C" w:rsidRDefault="001B4164" w:rsidP="00BB504B">
      <w:pPr>
        <w:rPr>
          <w:rFonts w:ascii="Garamond" w:eastAsia="Garamond,Arial" w:hAnsi="Garamond" w:cs="Garamond,Arial"/>
        </w:rPr>
      </w:pPr>
      <w:r w:rsidRPr="00AE315C">
        <w:rPr>
          <w:rFonts w:ascii="Garamond" w:hAnsi="Garamond"/>
          <w:b/>
          <w:szCs w:val="24"/>
        </w:rPr>
        <w:t>___</w:t>
      </w:r>
      <w:r w:rsidR="006A75E1" w:rsidRPr="00AE315C">
        <w:rPr>
          <w:rFonts w:ascii="Garamond" w:hAnsi="Garamond"/>
          <w:b/>
          <w:szCs w:val="24"/>
        </w:rPr>
        <w:t>__</w:t>
      </w:r>
      <w:r w:rsidRPr="00AE315C">
        <w:rPr>
          <w:rFonts w:ascii="Garamond" w:hAnsi="Garamond"/>
          <w:b/>
          <w:szCs w:val="24"/>
        </w:rPr>
        <w:t>_</w:t>
      </w:r>
      <w:r w:rsidR="00B13012" w:rsidRPr="00AE315C">
        <w:rPr>
          <w:rFonts w:ascii="Garamond" w:eastAsia="Garamond" w:hAnsi="Garamond" w:cs="Garamond"/>
          <w:b/>
          <w:bCs/>
          <w:szCs w:val="22"/>
        </w:rPr>
        <w:t xml:space="preserve">INTRO TO </w:t>
      </w:r>
      <w:r w:rsidR="00B13012" w:rsidRPr="00AE315C">
        <w:rPr>
          <w:rFonts w:ascii="Garamond" w:eastAsia="Garamond" w:hAnsi="Garamond" w:cs="Garamond"/>
          <w:b/>
          <w:bCs/>
        </w:rPr>
        <w:t>CERAMICS &amp; SCULPTURE</w:t>
      </w:r>
    </w:p>
    <w:p w14:paraId="3D50A35F" w14:textId="77777777" w:rsidR="00B13012" w:rsidRPr="00B13012" w:rsidRDefault="00B13012" w:rsidP="00B13012">
      <w:pPr>
        <w:jc w:val="both"/>
        <w:rPr>
          <w:rFonts w:ascii="Garamond" w:eastAsia="Garamond,Arial" w:hAnsi="Garamond" w:cs="Garamond,Arial"/>
          <w:sz w:val="22"/>
          <w:szCs w:val="18"/>
        </w:rPr>
      </w:pPr>
      <w:r w:rsidRPr="00B13012">
        <w:rPr>
          <w:rFonts w:ascii="Garamond" w:eastAsia="Garamond" w:hAnsi="Garamond" w:cs="Garamond"/>
          <w:b/>
          <w:bCs/>
          <w:sz w:val="22"/>
          <w:szCs w:val="18"/>
        </w:rPr>
        <w:t>½ Credit</w:t>
      </w:r>
    </w:p>
    <w:p w14:paraId="447754E0" w14:textId="77777777" w:rsidR="00B13012" w:rsidRPr="00B13012" w:rsidRDefault="00B13012" w:rsidP="00B13012">
      <w:pPr>
        <w:jc w:val="both"/>
        <w:rPr>
          <w:rFonts w:ascii="Garamond" w:eastAsia="Garamond,Arial" w:hAnsi="Garamond" w:cs="Garamond,Arial"/>
          <w:sz w:val="22"/>
          <w:szCs w:val="18"/>
        </w:rPr>
      </w:pPr>
      <w:r w:rsidRPr="00B13012">
        <w:rPr>
          <w:rFonts w:ascii="Garamond" w:eastAsia="Garamond,Arial" w:hAnsi="Garamond" w:cs="Garamond,Arial"/>
          <w:sz w:val="22"/>
          <w:szCs w:val="18"/>
        </w:rPr>
        <w:t>This course introduces students to the wide range of materials used to make three-dimensional artwork.  Students will explore many different sculptural materials including cardboard, wire, fabric, and clay.  The elements and principles of 3-D art will be our guide in learning the basics of 3-D design.</w:t>
      </w:r>
    </w:p>
    <w:p w14:paraId="30FFE0E7" w14:textId="77777777" w:rsidR="00B82FED" w:rsidRDefault="00B82FED" w:rsidP="00B13012">
      <w:pPr>
        <w:keepNext/>
        <w:outlineLvl w:val="0"/>
        <w:rPr>
          <w:rFonts w:ascii="Garamond" w:hAnsi="Garamond"/>
          <w:b/>
          <w:sz w:val="28"/>
          <w:szCs w:val="24"/>
        </w:rPr>
      </w:pPr>
    </w:p>
    <w:p w14:paraId="6363DB5A" w14:textId="77777777" w:rsidR="00BD734D" w:rsidRPr="00B13012" w:rsidRDefault="00BD734D" w:rsidP="00B13012">
      <w:pPr>
        <w:keepNext/>
        <w:outlineLvl w:val="0"/>
        <w:rPr>
          <w:rFonts w:ascii="Garamond" w:hAnsi="Garamond"/>
          <w:b/>
          <w:sz w:val="28"/>
          <w:szCs w:val="24"/>
        </w:rPr>
      </w:pPr>
    </w:p>
    <w:p w14:paraId="08E2F8F2" w14:textId="77777777" w:rsidR="009F48CE" w:rsidRPr="00AE315C" w:rsidRDefault="00B81472" w:rsidP="009F48CE">
      <w:pPr>
        <w:pStyle w:val="Heading2"/>
        <w:rPr>
          <w:rFonts w:ascii="Garamond" w:eastAsia="Garamond" w:hAnsi="Garamond" w:cs="Garamond"/>
          <w:sz w:val="24"/>
        </w:rPr>
      </w:pPr>
      <w:r w:rsidRPr="00AE315C">
        <w:rPr>
          <w:rFonts w:ascii="Garamond" w:hAnsi="Garamond"/>
          <w:sz w:val="32"/>
          <w:szCs w:val="24"/>
          <w:u w:val="single"/>
        </w:rPr>
        <w:t xml:space="preserve">         </w:t>
      </w:r>
      <w:r w:rsidR="009F48CE" w:rsidRPr="00AE315C">
        <w:rPr>
          <w:rFonts w:ascii="Garamond" w:eastAsia="Garamond" w:hAnsi="Garamond" w:cs="Garamond"/>
          <w:sz w:val="24"/>
        </w:rPr>
        <w:t>INTRO TO THEATRE</w:t>
      </w:r>
    </w:p>
    <w:p w14:paraId="067508F3" w14:textId="77777777" w:rsidR="009F48CE" w:rsidRPr="009F48CE" w:rsidRDefault="009F48CE" w:rsidP="009F48CE">
      <w:pPr>
        <w:rPr>
          <w:rFonts w:ascii="Garamond" w:eastAsia="Garamond" w:hAnsi="Garamond" w:cs="Garamond"/>
          <w:b/>
          <w:bCs/>
          <w:sz w:val="22"/>
          <w:szCs w:val="22"/>
        </w:rPr>
      </w:pPr>
      <w:r w:rsidRPr="009F48CE">
        <w:rPr>
          <w:rFonts w:ascii="Garamond" w:eastAsia="Garamond" w:hAnsi="Garamond" w:cs="Garamond"/>
          <w:b/>
          <w:bCs/>
          <w:sz w:val="22"/>
          <w:szCs w:val="22"/>
        </w:rPr>
        <w:t>½ Credit</w:t>
      </w:r>
    </w:p>
    <w:p w14:paraId="52E50C1F" w14:textId="77777777" w:rsidR="00B82FED" w:rsidRDefault="009F48CE" w:rsidP="00BD734D">
      <w:pPr>
        <w:pStyle w:val="NoSpacing"/>
        <w:jc w:val="both"/>
        <w:rPr>
          <w:rFonts w:ascii="Garamond" w:eastAsia="Garamond,Arial" w:hAnsi="Garamond" w:cs="Garamond,Arial"/>
          <w:szCs w:val="18"/>
        </w:rPr>
      </w:pPr>
      <w:r w:rsidRPr="009F48CE">
        <w:rPr>
          <w:rFonts w:ascii="Garamond" w:eastAsiaTheme="minorHAnsi" w:hAnsi="Garamond" w:cstheme="minorBidi"/>
          <w:szCs w:val="18"/>
        </w:rPr>
        <w:t>Intro to Theatre offers an introduction to the world of drama.  This course covers beginning lessons in acting, basic theatre terminology and history, and the production aspect of theatre.  The semester culminates in a showcase performance for an invited audience.</w:t>
      </w:r>
      <w:r w:rsidRPr="009F48CE">
        <w:rPr>
          <w:rFonts w:ascii="Garamond" w:eastAsia="Garamond,Arial" w:hAnsi="Garamond" w:cs="Garamond,Arial"/>
          <w:szCs w:val="18"/>
        </w:rPr>
        <w:t xml:space="preserve"> </w:t>
      </w:r>
    </w:p>
    <w:p w14:paraId="380EE3CB" w14:textId="77777777" w:rsidR="00BD734D" w:rsidRDefault="00BD734D" w:rsidP="00BD734D">
      <w:pPr>
        <w:pStyle w:val="NoSpacing"/>
        <w:jc w:val="both"/>
        <w:rPr>
          <w:rFonts w:ascii="Garamond" w:eastAsia="Garamond,Arial" w:hAnsi="Garamond" w:cs="Garamond,Arial"/>
          <w:szCs w:val="18"/>
        </w:rPr>
      </w:pPr>
    </w:p>
    <w:p w14:paraId="2E45B71E" w14:textId="77777777" w:rsidR="00BD734D" w:rsidRPr="00BD734D" w:rsidRDefault="00BD734D" w:rsidP="00BD734D">
      <w:pPr>
        <w:pStyle w:val="NoSpacing"/>
        <w:jc w:val="both"/>
        <w:rPr>
          <w:rFonts w:ascii="Garamond" w:eastAsia="Garamond,Arial" w:hAnsi="Garamond" w:cs="Garamond,Arial"/>
          <w:szCs w:val="18"/>
        </w:rPr>
      </w:pPr>
    </w:p>
    <w:p w14:paraId="438EC19B" w14:textId="77777777" w:rsidR="001A4FAD" w:rsidRDefault="001A4FAD" w:rsidP="00B13012">
      <w:pPr>
        <w:pStyle w:val="Heading9"/>
        <w:spacing w:before="0" w:after="0"/>
        <w:rPr>
          <w:rFonts w:ascii="Garamond" w:hAnsi="Garamond"/>
          <w:sz w:val="24"/>
          <w:szCs w:val="24"/>
          <w:u w:val="single"/>
        </w:rPr>
      </w:pPr>
    </w:p>
    <w:p w14:paraId="56A62AA1" w14:textId="77777777" w:rsidR="00B13012" w:rsidRPr="00AE315C" w:rsidRDefault="00E17FD7" w:rsidP="00B13012">
      <w:pPr>
        <w:pStyle w:val="Heading9"/>
        <w:spacing w:before="0" w:after="0"/>
        <w:rPr>
          <w:rFonts w:ascii="Garamond" w:eastAsia="Garamond,Arial" w:hAnsi="Garamond" w:cs="Garamond,Arial"/>
          <w:b/>
          <w:sz w:val="24"/>
        </w:rPr>
      </w:pPr>
      <w:r w:rsidRPr="00AE315C">
        <w:rPr>
          <w:rFonts w:ascii="Garamond" w:hAnsi="Garamond"/>
          <w:sz w:val="24"/>
          <w:szCs w:val="24"/>
          <w:u w:val="single"/>
        </w:rPr>
        <w:t xml:space="preserve">          </w:t>
      </w:r>
      <w:r w:rsidR="00B13012" w:rsidRPr="00AE315C">
        <w:rPr>
          <w:rFonts w:ascii="Garamond" w:eastAsia="Garamond,Arial" w:hAnsi="Garamond" w:cs="Garamond,Arial"/>
          <w:b/>
          <w:sz w:val="24"/>
        </w:rPr>
        <w:t>BEGINNING CHORUS</w:t>
      </w:r>
    </w:p>
    <w:p w14:paraId="3FBE3BBA" w14:textId="77777777" w:rsidR="00B13012" w:rsidRDefault="00B13012" w:rsidP="00B13012">
      <w:pPr>
        <w:pStyle w:val="Heading9"/>
        <w:spacing w:before="0" w:after="0"/>
        <w:rPr>
          <w:rFonts w:ascii="Garamond" w:eastAsia="Garamond,Arial" w:hAnsi="Garamond" w:cs="Garamond,Arial"/>
          <w:b/>
          <w:szCs w:val="18"/>
        </w:rPr>
      </w:pPr>
      <w:r w:rsidRPr="006A75E1">
        <w:rPr>
          <w:rFonts w:ascii="Garamond" w:eastAsia="Garamond,Arial" w:hAnsi="Garamond" w:cs="Garamond,Arial"/>
          <w:b/>
          <w:szCs w:val="18"/>
        </w:rPr>
        <w:t>½ Credit</w:t>
      </w:r>
    </w:p>
    <w:p w14:paraId="09349FB5" w14:textId="209AAED4" w:rsidR="00B13012" w:rsidRPr="00B13012" w:rsidRDefault="00256731" w:rsidP="00B13012">
      <w:pPr>
        <w:jc w:val="both"/>
        <w:rPr>
          <w:rFonts w:ascii="Garamond" w:eastAsia="Garamond,Arial" w:hAnsi="Garamond" w:cs="Garamond,Arial"/>
          <w:sz w:val="22"/>
          <w:szCs w:val="18"/>
        </w:rPr>
      </w:pPr>
      <w:r>
        <w:rPr>
          <w:rFonts w:ascii="Garamond" w:eastAsia="Garamond,Arial" w:hAnsi="Garamond" w:cs="Garamond,Arial"/>
          <w:sz w:val="22"/>
          <w:szCs w:val="18"/>
        </w:rPr>
        <w:t>T</w:t>
      </w:r>
      <w:r w:rsidR="00B13012" w:rsidRPr="00B13012">
        <w:rPr>
          <w:rFonts w:ascii="Garamond" w:eastAsia="Garamond,Arial" w:hAnsi="Garamond" w:cs="Garamond,Arial"/>
          <w:sz w:val="22"/>
          <w:szCs w:val="18"/>
        </w:rPr>
        <w:t>his is a beginning</w:t>
      </w:r>
      <w:r w:rsidR="002338B4">
        <w:rPr>
          <w:rFonts w:ascii="Garamond" w:eastAsia="Garamond,Arial" w:hAnsi="Garamond" w:cs="Garamond,Arial"/>
          <w:sz w:val="22"/>
          <w:szCs w:val="18"/>
        </w:rPr>
        <w:t>-</w:t>
      </w:r>
      <w:r w:rsidR="00B13012" w:rsidRPr="00B13012">
        <w:rPr>
          <w:rFonts w:ascii="Garamond" w:eastAsia="Garamond,Arial" w:hAnsi="Garamond" w:cs="Garamond,Arial"/>
          <w:sz w:val="22"/>
          <w:szCs w:val="18"/>
        </w:rPr>
        <w:t xml:space="preserve">level, one semester course which focuses on proper vocal production to produce good tone quality and basic music theory.  Students sing in unison, two-part </w:t>
      </w:r>
      <w:proofErr w:type="gramStart"/>
      <w:r w:rsidR="00B13012" w:rsidRPr="00B13012">
        <w:rPr>
          <w:rFonts w:ascii="Garamond" w:eastAsia="Garamond,Arial" w:hAnsi="Garamond" w:cs="Garamond,Arial"/>
          <w:sz w:val="22"/>
          <w:szCs w:val="18"/>
        </w:rPr>
        <w:t>harmony,  and</w:t>
      </w:r>
      <w:proofErr w:type="gramEnd"/>
      <w:r w:rsidR="00B13012" w:rsidRPr="00B13012">
        <w:rPr>
          <w:rFonts w:ascii="Garamond" w:eastAsia="Garamond,Arial" w:hAnsi="Garamond" w:cs="Garamond,Arial"/>
          <w:sz w:val="22"/>
          <w:szCs w:val="18"/>
        </w:rPr>
        <w:t xml:space="preserve"> three-part harmony as well as learn basic sight reading skills. Students participate in a public performance at Christmas or in the spring, depending on when the course is taken.  Students may take this course more than once.</w:t>
      </w:r>
    </w:p>
    <w:p w14:paraId="42DF879F" w14:textId="77777777" w:rsidR="00AE315C" w:rsidRDefault="00AE315C" w:rsidP="00B13012">
      <w:pPr>
        <w:rPr>
          <w:rFonts w:ascii="Garamond" w:hAnsi="Garamond" w:cs="Arial"/>
          <w:b/>
          <w:szCs w:val="24"/>
          <w:u w:val="single"/>
        </w:rPr>
      </w:pPr>
    </w:p>
    <w:p w14:paraId="1462ADFC" w14:textId="77777777" w:rsidR="00BD734D" w:rsidRDefault="00BD734D" w:rsidP="00B13012">
      <w:pPr>
        <w:rPr>
          <w:rFonts w:ascii="Garamond" w:hAnsi="Garamond" w:cs="Arial"/>
          <w:b/>
          <w:szCs w:val="24"/>
          <w:u w:val="single"/>
        </w:rPr>
      </w:pPr>
    </w:p>
    <w:p w14:paraId="28B947EF" w14:textId="77777777" w:rsidR="00BD734D" w:rsidRDefault="00BD734D" w:rsidP="00B13012">
      <w:pPr>
        <w:rPr>
          <w:rFonts w:ascii="Garamond" w:hAnsi="Garamond" w:cs="Arial"/>
          <w:b/>
          <w:szCs w:val="24"/>
          <w:u w:val="single"/>
        </w:rPr>
      </w:pPr>
    </w:p>
    <w:p w14:paraId="670955D1" w14:textId="77777777" w:rsidR="00B13012" w:rsidRPr="00AE315C" w:rsidRDefault="00533422" w:rsidP="00B13012">
      <w:pPr>
        <w:rPr>
          <w:rFonts w:ascii="Garamond" w:eastAsia="Garamond,Arial" w:hAnsi="Garamond" w:cs="Garamond,Arial"/>
          <w:b/>
          <w:bCs/>
          <w:szCs w:val="22"/>
        </w:rPr>
      </w:pPr>
      <w:r w:rsidRPr="00AE315C">
        <w:rPr>
          <w:rFonts w:ascii="Garamond" w:hAnsi="Garamond" w:cs="Arial"/>
          <w:b/>
          <w:szCs w:val="24"/>
          <w:u w:val="single"/>
        </w:rPr>
        <w:t xml:space="preserve">         </w:t>
      </w:r>
      <w:r w:rsidR="00B13012" w:rsidRPr="00AE315C">
        <w:rPr>
          <w:rFonts w:ascii="Garamond" w:eastAsia="Garamond,Arial" w:hAnsi="Garamond" w:cs="Garamond,Arial"/>
          <w:b/>
          <w:bCs/>
          <w:szCs w:val="22"/>
        </w:rPr>
        <w:t>ADVANCED INSTRUMENTAL ENSEMBLE</w:t>
      </w:r>
    </w:p>
    <w:p w14:paraId="6C2E2364" w14:textId="77777777" w:rsidR="00B13012" w:rsidRPr="00076ED5" w:rsidRDefault="00B13012" w:rsidP="00B13012">
      <w:pPr>
        <w:pStyle w:val="Heading9"/>
        <w:spacing w:before="0" w:after="0"/>
        <w:rPr>
          <w:rFonts w:ascii="Garamond" w:eastAsia="Garamond,Arial" w:hAnsi="Garamond" w:cs="Garamond,Arial"/>
          <w:b/>
          <w:sz w:val="28"/>
        </w:rPr>
      </w:pPr>
      <w:r w:rsidRPr="00076ED5">
        <w:rPr>
          <w:rFonts w:ascii="Garamond" w:eastAsia="Garamond,Arial" w:hAnsi="Garamond" w:cs="Garamond,Arial"/>
          <w:b/>
          <w:szCs w:val="18"/>
        </w:rPr>
        <w:t xml:space="preserve">½ Credit </w:t>
      </w:r>
    </w:p>
    <w:p w14:paraId="4110A5D2" w14:textId="77777777" w:rsidR="009F48CE" w:rsidRPr="009F48CE" w:rsidRDefault="009F48CE" w:rsidP="009F48CE">
      <w:pPr>
        <w:rPr>
          <w:rFonts w:ascii="Garamond" w:eastAsia="Garamond,Arial" w:hAnsi="Garamond" w:cs="Garamond,Arial"/>
          <w:sz w:val="22"/>
          <w:szCs w:val="18"/>
        </w:rPr>
      </w:pPr>
      <w:r w:rsidRPr="009F48CE">
        <w:rPr>
          <w:rFonts w:ascii="Garamond" w:eastAsia="Garamond,Arial" w:hAnsi="Garamond" w:cs="Garamond,Arial"/>
          <w:b/>
          <w:bCs/>
          <w:sz w:val="22"/>
          <w:szCs w:val="18"/>
        </w:rPr>
        <w:t>Prerequisites for Advanced:</w:t>
      </w:r>
      <w:r w:rsidRPr="009F48CE">
        <w:rPr>
          <w:rFonts w:ascii="Garamond" w:eastAsia="Garamond,Arial" w:hAnsi="Garamond" w:cs="Garamond,Arial"/>
          <w:sz w:val="22"/>
          <w:szCs w:val="18"/>
        </w:rPr>
        <w:t xml:space="preserve">  Three or more years of private or class instruction, an audition, and a signature from instructor</w:t>
      </w:r>
    </w:p>
    <w:p w14:paraId="36B631BF" w14:textId="1727C0DD" w:rsidR="009F48CE" w:rsidRDefault="009F48CE" w:rsidP="009F48CE">
      <w:pPr>
        <w:jc w:val="both"/>
        <w:rPr>
          <w:rFonts w:ascii="Garamond" w:eastAsia="Garamond,Arial" w:hAnsi="Garamond" w:cs="Garamond,Arial"/>
          <w:sz w:val="22"/>
          <w:szCs w:val="18"/>
        </w:rPr>
      </w:pPr>
      <w:r w:rsidRPr="009F48CE">
        <w:rPr>
          <w:rFonts w:ascii="Garamond" w:eastAsia="Garamond,Arial" w:hAnsi="Garamond" w:cs="Garamond,Arial"/>
          <w:sz w:val="22"/>
          <w:szCs w:val="18"/>
        </w:rPr>
        <w:t xml:space="preserve">This course is designed for students who would like to play a traditional instrument in a small group setting (violin, flute, clarinet, trumpet, oboe, etc.)  Guitar, keyboards, and electric bass are not instrumental options. Students will practice and perform chamber music and advanced ensemble music.  The school cannot provide an instrument for a student who does not have </w:t>
      </w:r>
      <w:r w:rsidR="00FF4136">
        <w:rPr>
          <w:rFonts w:ascii="Garamond" w:eastAsia="Garamond,Arial" w:hAnsi="Garamond" w:cs="Garamond,Arial"/>
          <w:sz w:val="22"/>
          <w:szCs w:val="18"/>
        </w:rPr>
        <w:t>her</w:t>
      </w:r>
      <w:r w:rsidRPr="009F48CE">
        <w:rPr>
          <w:rFonts w:ascii="Garamond" w:eastAsia="Garamond,Arial" w:hAnsi="Garamond" w:cs="Garamond,Arial"/>
          <w:sz w:val="22"/>
          <w:szCs w:val="18"/>
        </w:rPr>
        <w:t xml:space="preserve"> own</w:t>
      </w:r>
      <w:r w:rsidR="00FF4136">
        <w:rPr>
          <w:rFonts w:ascii="Garamond" w:eastAsia="Garamond,Arial" w:hAnsi="Garamond" w:cs="Garamond,Arial"/>
          <w:sz w:val="22"/>
          <w:szCs w:val="18"/>
        </w:rPr>
        <w:t>;</w:t>
      </w:r>
      <w:r w:rsidRPr="009F48CE">
        <w:rPr>
          <w:rFonts w:ascii="Garamond" w:eastAsia="Garamond,Arial" w:hAnsi="Garamond" w:cs="Garamond,Arial"/>
          <w:sz w:val="22"/>
          <w:szCs w:val="18"/>
        </w:rPr>
        <w:t xml:space="preserve"> it may be necessary for the student to rent one. Students wishing to take this course for one year may sign up for two spaces on the course selection form using the same course number twice. </w:t>
      </w:r>
    </w:p>
    <w:p w14:paraId="069F38AB" w14:textId="77777777" w:rsidR="001A4FAD" w:rsidRDefault="001A4FAD" w:rsidP="009F48CE">
      <w:pPr>
        <w:jc w:val="both"/>
        <w:rPr>
          <w:rFonts w:ascii="Garamond" w:eastAsia="Garamond,Arial" w:hAnsi="Garamond" w:cs="Garamond,Arial"/>
          <w:sz w:val="22"/>
          <w:szCs w:val="18"/>
        </w:rPr>
      </w:pPr>
    </w:p>
    <w:p w14:paraId="254DA827" w14:textId="77777777" w:rsidR="001A4FAD" w:rsidRDefault="001A4FAD" w:rsidP="001A4FAD">
      <w:pPr>
        <w:rPr>
          <w:rFonts w:ascii="Garamond" w:hAnsi="Garamond" w:cs="Arial"/>
          <w:i/>
          <w:szCs w:val="24"/>
        </w:rPr>
        <w:sectPr w:rsidR="001A4FAD" w:rsidSect="00EF00B4">
          <w:type w:val="continuous"/>
          <w:pgSz w:w="12240" w:h="15840"/>
          <w:pgMar w:top="432" w:right="432" w:bottom="432" w:left="432" w:header="720" w:footer="720" w:gutter="0"/>
          <w:cols w:num="2" w:space="720"/>
          <w:docGrid w:linePitch="360"/>
        </w:sectPr>
      </w:pPr>
    </w:p>
    <w:p w14:paraId="2F38A434" w14:textId="7E7BD28A" w:rsidR="001A4FAD" w:rsidRPr="00635BAF" w:rsidRDefault="001A4FAD" w:rsidP="001A4FAD">
      <w:pPr>
        <w:rPr>
          <w:rFonts w:ascii="Garamond" w:hAnsi="Garamond" w:cs="Arial"/>
          <w:b/>
          <w:i/>
          <w:sz w:val="26"/>
          <w:szCs w:val="26"/>
        </w:rPr>
      </w:pPr>
      <w:r w:rsidRPr="00635BAF">
        <w:rPr>
          <w:rFonts w:ascii="Garamond" w:hAnsi="Garamond" w:cs="Arial"/>
          <w:b/>
          <w:i/>
          <w:sz w:val="26"/>
          <w:szCs w:val="26"/>
        </w:rPr>
        <w:t xml:space="preserve">Some students will postpone their fine art requirement until sophomore year.  The serious geography student who is interested in in-depth study of our earth may qualify for AP Human Geography.  </w:t>
      </w:r>
      <w:r w:rsidR="00472DDD">
        <w:rPr>
          <w:rFonts w:ascii="Garamond" w:hAnsi="Garamond" w:cs="Arial"/>
          <w:b/>
          <w:i/>
          <w:sz w:val="26"/>
          <w:szCs w:val="26"/>
        </w:rPr>
        <w:t xml:space="preserve">Please mark below with an </w:t>
      </w:r>
      <w:r w:rsidR="00472DDD">
        <w:rPr>
          <w:rFonts w:ascii="Garamond" w:hAnsi="Garamond" w:cs="Arial"/>
          <w:b/>
          <w:sz w:val="28"/>
          <w:szCs w:val="24"/>
        </w:rPr>
        <w:t xml:space="preserve">(X) </w:t>
      </w:r>
      <w:r w:rsidR="00472DDD">
        <w:rPr>
          <w:rFonts w:ascii="Garamond" w:hAnsi="Garamond" w:cs="Arial"/>
          <w:b/>
          <w:i/>
          <w:sz w:val="28"/>
          <w:szCs w:val="24"/>
        </w:rPr>
        <w:t xml:space="preserve">if you </w:t>
      </w:r>
      <w:r w:rsidR="002F7C07">
        <w:rPr>
          <w:rFonts w:ascii="Garamond" w:hAnsi="Garamond" w:cs="Arial"/>
          <w:b/>
          <w:i/>
          <w:sz w:val="28"/>
          <w:szCs w:val="24"/>
        </w:rPr>
        <w:t>are interested in delaying your fine art requirement to pursue this option</w:t>
      </w:r>
      <w:r w:rsidRPr="00635BAF">
        <w:rPr>
          <w:rFonts w:ascii="Garamond" w:hAnsi="Garamond" w:cs="Arial"/>
          <w:b/>
          <w:i/>
          <w:sz w:val="26"/>
          <w:szCs w:val="26"/>
        </w:rPr>
        <w:t xml:space="preserve">.   </w:t>
      </w:r>
    </w:p>
    <w:p w14:paraId="2B003609" w14:textId="77777777" w:rsidR="001A4FAD" w:rsidRDefault="001A4FAD" w:rsidP="001A4FAD">
      <w:pPr>
        <w:rPr>
          <w:rFonts w:ascii="Garamond" w:hAnsi="Garamond" w:cs="Arial"/>
          <w:b/>
          <w:sz w:val="28"/>
          <w:szCs w:val="24"/>
        </w:rPr>
        <w:sectPr w:rsidR="001A4FAD" w:rsidSect="001A4FAD">
          <w:type w:val="continuous"/>
          <w:pgSz w:w="12240" w:h="15840"/>
          <w:pgMar w:top="432" w:right="432" w:bottom="432" w:left="432" w:header="720" w:footer="720" w:gutter="0"/>
          <w:cols w:space="720"/>
          <w:docGrid w:linePitch="360"/>
        </w:sectPr>
      </w:pPr>
    </w:p>
    <w:p w14:paraId="4225B443" w14:textId="77777777" w:rsidR="00635BAF" w:rsidRDefault="00635BAF" w:rsidP="001A4FAD">
      <w:pPr>
        <w:pStyle w:val="Heading9"/>
        <w:spacing w:before="0" w:after="0"/>
        <w:rPr>
          <w:rFonts w:ascii="Garamond" w:hAnsi="Garamond"/>
          <w:b/>
          <w:sz w:val="28"/>
          <w:szCs w:val="24"/>
        </w:rPr>
      </w:pPr>
    </w:p>
    <w:p w14:paraId="3B8142A3" w14:textId="77777777" w:rsidR="001A4FAD" w:rsidRPr="00AE315C" w:rsidRDefault="001A4FAD" w:rsidP="001A4FAD">
      <w:pPr>
        <w:pStyle w:val="Heading9"/>
        <w:spacing w:before="0" w:after="0"/>
        <w:rPr>
          <w:rFonts w:ascii="Garamond" w:eastAsia="Garamond,Arial" w:hAnsi="Garamond" w:cs="Garamond,Arial"/>
          <w:b/>
          <w:sz w:val="24"/>
        </w:rPr>
      </w:pPr>
      <w:r w:rsidRPr="00AE315C">
        <w:rPr>
          <w:rFonts w:ascii="Garamond" w:hAnsi="Garamond"/>
          <w:b/>
          <w:sz w:val="24"/>
          <w:szCs w:val="24"/>
          <w:u w:val="single"/>
        </w:rPr>
        <w:t xml:space="preserve">           </w:t>
      </w:r>
      <w:r w:rsidRPr="00AE315C">
        <w:rPr>
          <w:rFonts w:ascii="Garamond" w:eastAsia="Garamond,Arial" w:hAnsi="Garamond" w:cs="Garamond,Arial"/>
          <w:b/>
          <w:sz w:val="24"/>
        </w:rPr>
        <w:t xml:space="preserve">AP HUMAN GEOGRAPHY </w:t>
      </w:r>
    </w:p>
    <w:p w14:paraId="68E627F3" w14:textId="77777777" w:rsidR="00635BAF" w:rsidRDefault="00635BAF" w:rsidP="001A4FAD">
      <w:pPr>
        <w:pStyle w:val="Heading9"/>
        <w:spacing w:before="0" w:after="0"/>
        <w:rPr>
          <w:rFonts w:ascii="Garamond" w:eastAsia="Garamond,Arial" w:hAnsi="Garamond" w:cs="Garamond,Arial"/>
          <w:b/>
          <w:szCs w:val="18"/>
        </w:rPr>
        <w:sectPr w:rsidR="00635BAF" w:rsidSect="00635BAF">
          <w:type w:val="continuous"/>
          <w:pgSz w:w="12240" w:h="15840"/>
          <w:pgMar w:top="432" w:right="432" w:bottom="432" w:left="432" w:header="720" w:footer="720" w:gutter="0"/>
          <w:cols w:space="720"/>
          <w:docGrid w:linePitch="360"/>
        </w:sectPr>
      </w:pPr>
    </w:p>
    <w:p w14:paraId="60979315" w14:textId="77777777" w:rsidR="001A4FAD" w:rsidRPr="00B13012" w:rsidRDefault="001A4FAD" w:rsidP="001A4FAD">
      <w:pPr>
        <w:pStyle w:val="Heading9"/>
        <w:spacing w:before="0" w:after="0"/>
        <w:rPr>
          <w:rFonts w:ascii="Garamond" w:eastAsia="Garamond,Arial" w:hAnsi="Garamond" w:cs="Garamond,Arial"/>
          <w:b/>
          <w:szCs w:val="18"/>
        </w:rPr>
      </w:pPr>
      <w:r w:rsidRPr="00B13012">
        <w:rPr>
          <w:rFonts w:ascii="Garamond" w:eastAsia="Garamond,Arial" w:hAnsi="Garamond" w:cs="Garamond,Arial"/>
          <w:b/>
          <w:szCs w:val="18"/>
        </w:rPr>
        <w:t>1 Credit</w:t>
      </w:r>
    </w:p>
    <w:p w14:paraId="31F2657F" w14:textId="096A3AD3" w:rsidR="00635BAF" w:rsidRDefault="001A4FAD" w:rsidP="00635BAF">
      <w:pPr>
        <w:jc w:val="both"/>
        <w:rPr>
          <w:rFonts w:ascii="Garamond" w:eastAsia="Garamond" w:hAnsi="Garamond" w:cs="Garamond"/>
          <w:sz w:val="22"/>
          <w:szCs w:val="18"/>
        </w:rPr>
      </w:pPr>
      <w:r w:rsidRPr="00B13012">
        <w:rPr>
          <w:rFonts w:ascii="Garamond" w:eastAsia="Garamond" w:hAnsi="Garamond" w:cs="Garamond"/>
          <w:sz w:val="22"/>
          <w:szCs w:val="18"/>
        </w:rPr>
        <w:t xml:space="preserve">This </w:t>
      </w:r>
      <w:r>
        <w:rPr>
          <w:rFonts w:ascii="Garamond" w:eastAsia="Garamond" w:hAnsi="Garamond" w:cs="Garamond"/>
          <w:sz w:val="22"/>
          <w:szCs w:val="18"/>
        </w:rPr>
        <w:t>college</w:t>
      </w:r>
      <w:r w:rsidR="00092882">
        <w:rPr>
          <w:rFonts w:ascii="Garamond" w:eastAsia="Garamond" w:hAnsi="Garamond" w:cs="Garamond"/>
          <w:sz w:val="22"/>
          <w:szCs w:val="18"/>
        </w:rPr>
        <w:t>-</w:t>
      </w:r>
      <w:r>
        <w:rPr>
          <w:rFonts w:ascii="Garamond" w:eastAsia="Garamond" w:hAnsi="Garamond" w:cs="Garamond"/>
          <w:sz w:val="22"/>
          <w:szCs w:val="18"/>
        </w:rPr>
        <w:t xml:space="preserve">level </w:t>
      </w:r>
      <w:r w:rsidRPr="00B13012">
        <w:rPr>
          <w:rFonts w:ascii="Garamond" w:eastAsia="Garamond" w:hAnsi="Garamond" w:cs="Garamond"/>
          <w:sz w:val="22"/>
          <w:szCs w:val="18"/>
        </w:rPr>
        <w:t>course is designed to introduce students to the systematic study of patterns and processes that have shaped human understanding, use, and alteration of Earth’s surfaces.  Students employ spatial concepts and landscape analysis to analyze human social organization and its environmental consequences.  Students also learn about methods and tools geographers use in their science and practice</w:t>
      </w:r>
      <w:r>
        <w:rPr>
          <w:rFonts w:ascii="Garamond" w:eastAsia="Garamond" w:hAnsi="Garamond" w:cs="Garamond"/>
          <w:sz w:val="22"/>
          <w:szCs w:val="18"/>
        </w:rPr>
        <w:t xml:space="preserve"> and take a standardized test in May </w:t>
      </w:r>
      <w:proofErr w:type="gramStart"/>
      <w:r>
        <w:rPr>
          <w:rFonts w:ascii="Garamond" w:eastAsia="Garamond" w:hAnsi="Garamond" w:cs="Garamond"/>
          <w:sz w:val="22"/>
          <w:szCs w:val="18"/>
        </w:rPr>
        <w:t>in order to</w:t>
      </w:r>
      <w:proofErr w:type="gramEnd"/>
      <w:r>
        <w:rPr>
          <w:rFonts w:ascii="Garamond" w:eastAsia="Garamond" w:hAnsi="Garamond" w:cs="Garamond"/>
          <w:sz w:val="22"/>
          <w:szCs w:val="18"/>
        </w:rPr>
        <w:t xml:space="preserve"> determine college credit.  </w:t>
      </w:r>
      <w:r w:rsidRPr="00B13012">
        <w:rPr>
          <w:rFonts w:ascii="Garamond" w:eastAsia="Garamond" w:hAnsi="Garamond" w:cs="Garamond"/>
          <w:sz w:val="22"/>
          <w:szCs w:val="18"/>
        </w:rPr>
        <w:t xml:space="preserve"> (Source: College Board).  </w:t>
      </w:r>
    </w:p>
    <w:p w14:paraId="314FE5C1" w14:textId="77777777" w:rsidR="00635BAF" w:rsidRDefault="00635BAF" w:rsidP="001A4FAD">
      <w:pPr>
        <w:jc w:val="both"/>
        <w:rPr>
          <w:rFonts w:ascii="Garamond" w:eastAsia="Garamond,Arial" w:hAnsi="Garamond" w:cs="Garamond,Arial"/>
          <w:b/>
          <w:szCs w:val="28"/>
        </w:rPr>
      </w:pPr>
    </w:p>
    <w:p w14:paraId="38A1C042" w14:textId="77777777" w:rsidR="00472DDD" w:rsidRDefault="00472DDD" w:rsidP="001A4FAD">
      <w:pPr>
        <w:jc w:val="both"/>
        <w:rPr>
          <w:rFonts w:ascii="Garamond" w:eastAsia="Garamond,Arial" w:hAnsi="Garamond" w:cs="Garamond,Arial"/>
          <w:sz w:val="22"/>
          <w:szCs w:val="28"/>
        </w:rPr>
      </w:pPr>
    </w:p>
    <w:p w14:paraId="717C4C48" w14:textId="77777777" w:rsidR="00472DDD" w:rsidRDefault="00472DDD" w:rsidP="001A4FAD">
      <w:pPr>
        <w:jc w:val="both"/>
        <w:rPr>
          <w:rFonts w:ascii="Garamond" w:eastAsia="Garamond,Arial" w:hAnsi="Garamond" w:cs="Garamond,Arial"/>
          <w:sz w:val="22"/>
          <w:szCs w:val="28"/>
        </w:rPr>
      </w:pPr>
    </w:p>
    <w:p w14:paraId="09723702" w14:textId="77777777" w:rsidR="00472DDD" w:rsidRDefault="00472DDD" w:rsidP="001A4FAD">
      <w:pPr>
        <w:jc w:val="both"/>
        <w:rPr>
          <w:rFonts w:ascii="Garamond" w:eastAsia="Garamond,Arial" w:hAnsi="Garamond" w:cs="Garamond,Arial"/>
          <w:sz w:val="22"/>
          <w:szCs w:val="28"/>
        </w:rPr>
      </w:pPr>
    </w:p>
    <w:p w14:paraId="23CAE36B" w14:textId="77777777" w:rsidR="00472DDD" w:rsidRDefault="00472DDD" w:rsidP="001A4FAD">
      <w:pPr>
        <w:jc w:val="both"/>
        <w:rPr>
          <w:rFonts w:ascii="Garamond" w:eastAsia="Garamond,Arial" w:hAnsi="Garamond" w:cs="Garamond,Arial"/>
          <w:sz w:val="22"/>
          <w:szCs w:val="28"/>
        </w:rPr>
      </w:pPr>
    </w:p>
    <w:p w14:paraId="7A9D6042" w14:textId="77777777" w:rsidR="00472DDD" w:rsidRDefault="00472DDD" w:rsidP="001A4FAD">
      <w:pPr>
        <w:jc w:val="both"/>
        <w:rPr>
          <w:rFonts w:ascii="Garamond" w:eastAsia="Garamond,Arial" w:hAnsi="Garamond" w:cs="Garamond,Arial"/>
          <w:sz w:val="22"/>
          <w:szCs w:val="28"/>
        </w:rPr>
      </w:pPr>
    </w:p>
    <w:p w14:paraId="6C317B87" w14:textId="77777777" w:rsidR="00472DDD" w:rsidRDefault="00472DDD" w:rsidP="001A4FAD">
      <w:pPr>
        <w:jc w:val="both"/>
        <w:rPr>
          <w:rFonts w:ascii="Garamond" w:eastAsia="Garamond,Arial" w:hAnsi="Garamond" w:cs="Garamond,Arial"/>
          <w:sz w:val="22"/>
          <w:szCs w:val="28"/>
        </w:rPr>
      </w:pPr>
    </w:p>
    <w:p w14:paraId="63494EDE" w14:textId="0282BA4B" w:rsidR="00472DDD" w:rsidRDefault="00472DDD" w:rsidP="001A4FAD">
      <w:pPr>
        <w:jc w:val="both"/>
        <w:rPr>
          <w:rFonts w:ascii="Garamond" w:eastAsia="Garamond,Arial" w:hAnsi="Garamond" w:cs="Garamond,Arial"/>
          <w:sz w:val="22"/>
          <w:szCs w:val="28"/>
        </w:rPr>
        <w:sectPr w:rsidR="00472DDD" w:rsidSect="00635BAF">
          <w:type w:val="continuous"/>
          <w:pgSz w:w="12240" w:h="15840"/>
          <w:pgMar w:top="432" w:right="432" w:bottom="432" w:left="432" w:header="720" w:footer="720" w:gutter="0"/>
          <w:cols w:num="2" w:space="720"/>
          <w:docGrid w:linePitch="360"/>
        </w:sectPr>
      </w:pPr>
    </w:p>
    <w:p w14:paraId="1C0AC7F5" w14:textId="77777777" w:rsidR="00635BAF" w:rsidRPr="00BD734D" w:rsidRDefault="00635BAF" w:rsidP="001A4FAD">
      <w:pPr>
        <w:jc w:val="both"/>
        <w:rPr>
          <w:rFonts w:ascii="Garamond" w:eastAsia="Garamond,Arial" w:hAnsi="Garamond" w:cs="Garamond,Arial"/>
          <w:sz w:val="22"/>
          <w:szCs w:val="28"/>
        </w:rPr>
      </w:pPr>
    </w:p>
    <w:p w14:paraId="64A5D53F" w14:textId="72190E56" w:rsidR="00635BAF" w:rsidRPr="00377899" w:rsidRDefault="00635BAF" w:rsidP="00635BAF">
      <w:pPr>
        <w:pStyle w:val="BodyText"/>
        <w:pBdr>
          <w:top w:val="single" w:sz="12" w:space="1" w:color="auto"/>
          <w:bottom w:val="single" w:sz="12" w:space="0" w:color="auto"/>
        </w:pBdr>
        <w:tabs>
          <w:tab w:val="left" w:pos="360"/>
          <w:tab w:val="center" w:pos="5688"/>
        </w:tabs>
        <w:rPr>
          <w:rFonts w:ascii="Garamond" w:hAnsi="Garamond"/>
          <w:sz w:val="36"/>
        </w:rPr>
      </w:pPr>
      <w:r w:rsidRPr="00377899">
        <w:rPr>
          <w:rFonts w:ascii="Garamond" w:hAnsi="Garamond"/>
          <w:sz w:val="36"/>
        </w:rPr>
        <w:lastRenderedPageBreak/>
        <w:tab/>
      </w:r>
      <w:r w:rsidRPr="00377899">
        <w:rPr>
          <w:rFonts w:ascii="Garamond" w:hAnsi="Garamond"/>
          <w:sz w:val="36"/>
        </w:rPr>
        <w:tab/>
      </w:r>
      <w:r>
        <w:rPr>
          <w:rFonts w:ascii="Garamond" w:hAnsi="Garamond"/>
          <w:sz w:val="36"/>
        </w:rPr>
        <w:t xml:space="preserve">CLASS OF </w:t>
      </w:r>
      <w:r w:rsidR="00256731">
        <w:rPr>
          <w:rFonts w:ascii="Garamond" w:hAnsi="Garamond"/>
          <w:sz w:val="36"/>
        </w:rPr>
        <w:t>2025</w:t>
      </w:r>
      <w:r>
        <w:rPr>
          <w:rFonts w:ascii="Garamond" w:hAnsi="Garamond"/>
          <w:sz w:val="36"/>
        </w:rPr>
        <w:t xml:space="preserve"> </w:t>
      </w:r>
      <w:r w:rsidRPr="00377899">
        <w:rPr>
          <w:rFonts w:ascii="Garamond" w:hAnsi="Garamond"/>
          <w:sz w:val="36"/>
        </w:rPr>
        <w:t xml:space="preserve">FRESHMAN </w:t>
      </w:r>
      <w:r>
        <w:rPr>
          <w:rFonts w:ascii="Garamond" w:hAnsi="Garamond"/>
          <w:sz w:val="36"/>
        </w:rPr>
        <w:t>SCIENCE OPTIONS</w:t>
      </w:r>
    </w:p>
    <w:p w14:paraId="48F2CA85" w14:textId="77777777" w:rsidR="00635BAF" w:rsidRDefault="00635BAF" w:rsidP="00635BAF">
      <w:pPr>
        <w:rPr>
          <w:rFonts w:ascii="Garamond" w:hAnsi="Garamond" w:cs="Arial"/>
          <w:b/>
          <w:sz w:val="32"/>
          <w:szCs w:val="24"/>
        </w:rPr>
      </w:pPr>
    </w:p>
    <w:p w14:paraId="25503B17" w14:textId="77777777" w:rsidR="00635BAF" w:rsidRPr="00AE315C" w:rsidRDefault="00635BAF" w:rsidP="00635BAF">
      <w:pPr>
        <w:rPr>
          <w:rFonts w:ascii="Garamond" w:hAnsi="Garamond" w:cs="Arial"/>
          <w:b/>
          <w:sz w:val="28"/>
          <w:szCs w:val="24"/>
        </w:rPr>
      </w:pPr>
      <w:r w:rsidRPr="00AE315C">
        <w:rPr>
          <w:rFonts w:ascii="Garamond" w:hAnsi="Garamond" w:cs="Arial"/>
          <w:b/>
          <w:sz w:val="28"/>
          <w:szCs w:val="24"/>
        </w:rPr>
        <w:t>STUDENT NAME:  ___________________________________________</w:t>
      </w:r>
    </w:p>
    <w:p w14:paraId="11F7B4FB" w14:textId="77777777" w:rsidR="00635BAF" w:rsidRDefault="00635BAF" w:rsidP="00635BAF">
      <w:pPr>
        <w:rPr>
          <w:rFonts w:ascii="Garamond" w:hAnsi="Garamond" w:cs="Arial"/>
          <w:b/>
          <w:sz w:val="28"/>
          <w:szCs w:val="24"/>
        </w:rPr>
      </w:pPr>
    </w:p>
    <w:p w14:paraId="66E6A991" w14:textId="77777777" w:rsidR="00635BAF" w:rsidRPr="00635BAF" w:rsidRDefault="00635BAF" w:rsidP="00635BAF">
      <w:pPr>
        <w:rPr>
          <w:rFonts w:ascii="Garamond" w:hAnsi="Garamond" w:cs="Arial"/>
          <w:b/>
          <w:sz w:val="28"/>
          <w:szCs w:val="24"/>
          <w:u w:val="single"/>
        </w:rPr>
      </w:pPr>
      <w:r w:rsidRPr="00635BAF">
        <w:rPr>
          <w:rFonts w:ascii="Garamond" w:hAnsi="Garamond" w:cs="Arial"/>
          <w:b/>
          <w:sz w:val="28"/>
          <w:szCs w:val="24"/>
          <w:u w:val="single"/>
        </w:rPr>
        <w:t>BIOLOGY REQUIREMENT OPTION</w:t>
      </w:r>
    </w:p>
    <w:p w14:paraId="3A041C35" w14:textId="77777777" w:rsidR="00635BAF" w:rsidRDefault="00635BAF" w:rsidP="00635BAF">
      <w:pPr>
        <w:rPr>
          <w:rFonts w:ascii="Garamond" w:hAnsi="Garamond" w:cs="Arial"/>
          <w:b/>
          <w:sz w:val="28"/>
          <w:szCs w:val="24"/>
        </w:rPr>
      </w:pPr>
    </w:p>
    <w:p w14:paraId="4ABAF2BF" w14:textId="1AD0E945" w:rsidR="00635BAF" w:rsidRPr="00AE315C" w:rsidRDefault="00635BAF" w:rsidP="00635BAF">
      <w:pPr>
        <w:rPr>
          <w:rFonts w:ascii="Garamond" w:hAnsi="Garamond" w:cs="Arial"/>
          <w:b/>
          <w:sz w:val="28"/>
          <w:szCs w:val="24"/>
        </w:rPr>
      </w:pPr>
      <w:r w:rsidRPr="00AE315C">
        <w:rPr>
          <w:rFonts w:ascii="Garamond" w:hAnsi="Garamond" w:cs="Arial"/>
          <w:b/>
          <w:sz w:val="28"/>
          <w:szCs w:val="24"/>
        </w:rPr>
        <w:t xml:space="preserve">These will be the choices for </w:t>
      </w:r>
      <w:r>
        <w:rPr>
          <w:rFonts w:ascii="Garamond" w:hAnsi="Garamond" w:cs="Arial"/>
          <w:b/>
          <w:sz w:val="28"/>
          <w:szCs w:val="24"/>
        </w:rPr>
        <w:t>fulfilling your biology requirement</w:t>
      </w:r>
      <w:r w:rsidRPr="00AE315C">
        <w:rPr>
          <w:rFonts w:ascii="Garamond" w:hAnsi="Garamond" w:cs="Arial"/>
          <w:b/>
          <w:sz w:val="28"/>
          <w:szCs w:val="24"/>
        </w:rPr>
        <w:t xml:space="preserve"> for your freshman year.  Please </w:t>
      </w:r>
      <w:r>
        <w:rPr>
          <w:rFonts w:ascii="Garamond" w:hAnsi="Garamond" w:cs="Arial"/>
          <w:b/>
          <w:sz w:val="28"/>
          <w:szCs w:val="24"/>
        </w:rPr>
        <w:t xml:space="preserve">mark (X) your TOP choice for </w:t>
      </w:r>
      <w:r w:rsidR="002C631E">
        <w:rPr>
          <w:rFonts w:ascii="Garamond" w:hAnsi="Garamond" w:cs="Arial"/>
          <w:b/>
          <w:sz w:val="28"/>
          <w:szCs w:val="24"/>
        </w:rPr>
        <w:t xml:space="preserve">the </w:t>
      </w:r>
      <w:r>
        <w:rPr>
          <w:rFonts w:ascii="Garamond" w:hAnsi="Garamond" w:cs="Arial"/>
          <w:b/>
          <w:sz w:val="28"/>
          <w:szCs w:val="24"/>
        </w:rPr>
        <w:t xml:space="preserve">biology requirement.  </w:t>
      </w:r>
    </w:p>
    <w:p w14:paraId="00FF6CE5" w14:textId="77777777" w:rsidR="00635BAF" w:rsidRPr="00AE315C" w:rsidRDefault="00635BAF" w:rsidP="00635BAF">
      <w:pPr>
        <w:keepNext/>
        <w:outlineLvl w:val="6"/>
        <w:rPr>
          <w:rFonts w:ascii="Garamond" w:hAnsi="Garamond"/>
          <w:b/>
          <w:i/>
          <w:sz w:val="28"/>
          <w:szCs w:val="24"/>
        </w:rPr>
      </w:pPr>
    </w:p>
    <w:p w14:paraId="6201490F" w14:textId="77777777" w:rsidR="00635BAF" w:rsidRPr="00AE315C" w:rsidRDefault="00635BAF" w:rsidP="00635BAF">
      <w:pPr>
        <w:keepNext/>
        <w:outlineLvl w:val="6"/>
        <w:rPr>
          <w:rFonts w:ascii="Garamond" w:hAnsi="Garamond"/>
          <w:b/>
          <w:i/>
          <w:sz w:val="28"/>
          <w:szCs w:val="24"/>
          <w:u w:val="single"/>
        </w:rPr>
        <w:sectPr w:rsidR="00635BAF" w:rsidRPr="00AE315C" w:rsidSect="00635BAF">
          <w:type w:val="continuous"/>
          <w:pgSz w:w="12240" w:h="15840"/>
          <w:pgMar w:top="432" w:right="432" w:bottom="432" w:left="432" w:header="720" w:footer="720" w:gutter="0"/>
          <w:cols w:space="720"/>
          <w:docGrid w:linePitch="360"/>
        </w:sectPr>
      </w:pPr>
    </w:p>
    <w:p w14:paraId="289A75FB" w14:textId="77777777" w:rsidR="006D5B85" w:rsidRPr="006D5B85" w:rsidRDefault="00635BAF" w:rsidP="006D5B85">
      <w:pPr>
        <w:keepNext/>
        <w:outlineLvl w:val="6"/>
        <w:rPr>
          <w:rFonts w:ascii="Garamond" w:eastAsia="Garamond" w:hAnsi="Garamond" w:cs="Garamond"/>
          <w:b/>
          <w:bCs/>
          <w:szCs w:val="22"/>
        </w:rPr>
      </w:pPr>
      <w:r w:rsidRPr="00AE315C">
        <w:rPr>
          <w:rFonts w:ascii="Garamond" w:hAnsi="Garamond"/>
          <w:b/>
          <w:szCs w:val="24"/>
          <w:u w:val="single"/>
        </w:rPr>
        <w:t xml:space="preserve">          </w:t>
      </w:r>
      <w:r w:rsidR="006D5B85" w:rsidRPr="006D5B85">
        <w:rPr>
          <w:rFonts w:ascii="Garamond" w:eastAsia="Garamond" w:hAnsi="Garamond" w:cs="Garamond"/>
          <w:b/>
          <w:bCs/>
          <w:szCs w:val="22"/>
        </w:rPr>
        <w:t>BIOLOGY</w:t>
      </w:r>
    </w:p>
    <w:p w14:paraId="0AF1F15B" w14:textId="0B2BC112" w:rsidR="00635BAF" w:rsidRPr="006D5B85" w:rsidRDefault="006D5B85" w:rsidP="006D5B85">
      <w:pPr>
        <w:keepNext/>
        <w:outlineLvl w:val="6"/>
        <w:rPr>
          <w:rFonts w:ascii="Garamond" w:eastAsia="Garamond" w:hAnsi="Garamond" w:cs="Garamond"/>
          <w:b/>
          <w:bCs/>
          <w:szCs w:val="22"/>
        </w:rPr>
      </w:pPr>
      <w:r w:rsidRPr="006D5B85">
        <w:rPr>
          <w:rFonts w:ascii="Garamond" w:eastAsia="Garamond" w:hAnsi="Garamond" w:cs="Garamond"/>
          <w:b/>
          <w:bCs/>
          <w:szCs w:val="22"/>
        </w:rPr>
        <w:t>1</w:t>
      </w:r>
      <w:r w:rsidR="00635BAF" w:rsidRPr="006D5B85">
        <w:rPr>
          <w:rFonts w:ascii="Garamond" w:eastAsia="Garamond" w:hAnsi="Garamond" w:cs="Garamond"/>
          <w:b/>
          <w:bCs/>
          <w:sz w:val="22"/>
          <w:szCs w:val="18"/>
        </w:rPr>
        <w:t xml:space="preserve"> Credit</w:t>
      </w:r>
    </w:p>
    <w:p w14:paraId="432D2C50" w14:textId="77777777" w:rsidR="006D5B85" w:rsidRPr="006D5B85" w:rsidRDefault="006D5B85" w:rsidP="006D5B85">
      <w:pPr>
        <w:pStyle w:val="BasicParagraph"/>
        <w:rPr>
          <w:rFonts w:ascii="Garamond" w:hAnsi="Garamond" w:cs="Garamond"/>
          <w:sz w:val="22"/>
          <w:szCs w:val="22"/>
        </w:rPr>
      </w:pPr>
      <w:r w:rsidRPr="006D5B85">
        <w:rPr>
          <w:rFonts w:ascii="Garamond" w:hAnsi="Garamond" w:cs="Garamond"/>
          <w:sz w:val="22"/>
          <w:szCs w:val="22"/>
        </w:rPr>
        <w:t>This course studies the structure and function of living organisms from the molecular, cellular, selected organs, organ systems, and whole organism levels.  Special emphasis is placed on the interdependency of organisms and complexities of the patterns of life.  Students perform laboratory experiments, engage in group work, create projects, and construct models to expand their knowledge of living systems.</w:t>
      </w:r>
    </w:p>
    <w:p w14:paraId="08959BDD" w14:textId="77777777" w:rsidR="00635BAF" w:rsidRPr="00635BAF" w:rsidRDefault="00635BAF" w:rsidP="00635BAF">
      <w:pPr>
        <w:keepNext/>
        <w:outlineLvl w:val="0"/>
        <w:rPr>
          <w:rFonts w:ascii="Garamond" w:hAnsi="Garamond"/>
          <w:b/>
          <w:sz w:val="28"/>
          <w:szCs w:val="24"/>
          <w:highlight w:val="yellow"/>
        </w:rPr>
      </w:pPr>
    </w:p>
    <w:p w14:paraId="6E8911B3" w14:textId="77777777" w:rsidR="00635BAF" w:rsidRPr="00635BAF" w:rsidRDefault="00635BAF" w:rsidP="00635BAF">
      <w:pPr>
        <w:keepNext/>
        <w:outlineLvl w:val="0"/>
        <w:rPr>
          <w:rFonts w:ascii="Garamond" w:hAnsi="Garamond"/>
          <w:b/>
          <w:sz w:val="28"/>
          <w:szCs w:val="24"/>
          <w:highlight w:val="yellow"/>
        </w:rPr>
      </w:pPr>
    </w:p>
    <w:p w14:paraId="1B78E482" w14:textId="77777777" w:rsidR="00635BAF" w:rsidRPr="00635BAF" w:rsidRDefault="00635BAF" w:rsidP="00635BAF">
      <w:pPr>
        <w:keepNext/>
        <w:outlineLvl w:val="0"/>
        <w:rPr>
          <w:rFonts w:ascii="Garamond" w:hAnsi="Garamond"/>
          <w:b/>
          <w:sz w:val="28"/>
          <w:szCs w:val="24"/>
          <w:highlight w:val="yellow"/>
        </w:rPr>
      </w:pPr>
    </w:p>
    <w:p w14:paraId="07E31909" w14:textId="77777777" w:rsidR="00635BAF" w:rsidRPr="00635BAF" w:rsidRDefault="00635BAF" w:rsidP="00635BAF">
      <w:pPr>
        <w:keepNext/>
        <w:outlineLvl w:val="0"/>
        <w:rPr>
          <w:rFonts w:ascii="Garamond" w:hAnsi="Garamond"/>
          <w:b/>
          <w:sz w:val="28"/>
          <w:szCs w:val="24"/>
          <w:highlight w:val="yellow"/>
        </w:rPr>
      </w:pPr>
    </w:p>
    <w:p w14:paraId="2E441E86" w14:textId="77777777" w:rsidR="00635BAF" w:rsidRPr="00635BAF" w:rsidRDefault="00635BAF" w:rsidP="00635BAF">
      <w:pPr>
        <w:rPr>
          <w:rFonts w:ascii="Garamond" w:hAnsi="Garamond" w:cs="Arial"/>
          <w:b/>
          <w:szCs w:val="24"/>
          <w:highlight w:val="yellow"/>
          <w:u w:val="single"/>
        </w:rPr>
      </w:pPr>
    </w:p>
    <w:p w14:paraId="0653D3A0" w14:textId="77777777" w:rsidR="00635BAF" w:rsidRPr="00635BAF" w:rsidRDefault="00635BAF" w:rsidP="00635BAF">
      <w:pPr>
        <w:rPr>
          <w:rFonts w:ascii="Garamond" w:hAnsi="Garamond" w:cs="Arial"/>
          <w:b/>
          <w:szCs w:val="24"/>
          <w:highlight w:val="yellow"/>
          <w:u w:val="single"/>
        </w:rPr>
      </w:pPr>
    </w:p>
    <w:p w14:paraId="58EA458A" w14:textId="77777777" w:rsidR="00635BAF" w:rsidRPr="00635BAF" w:rsidRDefault="00635BAF" w:rsidP="00635BAF">
      <w:pPr>
        <w:rPr>
          <w:rFonts w:ascii="Garamond" w:hAnsi="Garamond" w:cs="Arial"/>
          <w:b/>
          <w:szCs w:val="24"/>
          <w:highlight w:val="yellow"/>
          <w:u w:val="single"/>
        </w:rPr>
      </w:pPr>
    </w:p>
    <w:p w14:paraId="6C6180BB" w14:textId="77777777" w:rsidR="006D5B85" w:rsidRPr="006D5B85" w:rsidRDefault="00635BAF" w:rsidP="006D5B85">
      <w:pPr>
        <w:rPr>
          <w:rFonts w:ascii="Garamond" w:eastAsia="Garamond,Arial" w:hAnsi="Garamond" w:cs="Garamond,Arial"/>
          <w:b/>
          <w:bCs/>
          <w:szCs w:val="22"/>
        </w:rPr>
      </w:pPr>
      <w:bookmarkStart w:id="1" w:name="_Hlk31102200"/>
      <w:r w:rsidRPr="006D5B85">
        <w:rPr>
          <w:rFonts w:ascii="Garamond" w:hAnsi="Garamond" w:cs="Arial"/>
          <w:b/>
          <w:szCs w:val="24"/>
          <w:u w:val="single"/>
        </w:rPr>
        <w:t xml:space="preserve">         </w:t>
      </w:r>
      <w:r w:rsidR="006D5B85" w:rsidRPr="006D5B85">
        <w:rPr>
          <w:rFonts w:ascii="Garamond" w:eastAsia="Garamond,Arial" w:hAnsi="Garamond" w:cs="Garamond,Arial"/>
          <w:b/>
          <w:bCs/>
          <w:szCs w:val="22"/>
        </w:rPr>
        <w:t>BIOLOGY:  PRINCIPLES OF BIOMEDICAL SCIENCE</w:t>
      </w:r>
    </w:p>
    <w:p w14:paraId="06CED763" w14:textId="73946D42" w:rsidR="00635BAF" w:rsidRPr="006D5B85" w:rsidRDefault="006D5B85" w:rsidP="006D5B85">
      <w:pPr>
        <w:rPr>
          <w:rFonts w:ascii="Garamond" w:eastAsia="Garamond,Arial" w:hAnsi="Garamond" w:cs="Garamond,Arial"/>
          <w:b/>
          <w:bCs/>
          <w:szCs w:val="22"/>
        </w:rPr>
      </w:pPr>
      <w:r w:rsidRPr="006D5B85">
        <w:rPr>
          <w:rFonts w:ascii="Garamond" w:eastAsia="Garamond,Arial" w:hAnsi="Garamond" w:cs="Garamond,Arial"/>
          <w:b/>
          <w:szCs w:val="18"/>
        </w:rPr>
        <w:t>1</w:t>
      </w:r>
      <w:r w:rsidR="00635BAF" w:rsidRPr="006D5B85">
        <w:rPr>
          <w:rFonts w:ascii="Garamond" w:eastAsia="Garamond,Arial" w:hAnsi="Garamond" w:cs="Garamond,Arial"/>
          <w:b/>
          <w:szCs w:val="18"/>
        </w:rPr>
        <w:t xml:space="preserve"> Credit </w:t>
      </w:r>
    </w:p>
    <w:bookmarkEnd w:id="1"/>
    <w:p w14:paraId="35695202" w14:textId="192A6A05" w:rsidR="006D5B85" w:rsidRPr="006D5B85" w:rsidRDefault="006D5B85" w:rsidP="006D5B85">
      <w:pPr>
        <w:pStyle w:val="BasicParagraph"/>
        <w:rPr>
          <w:rFonts w:ascii="Garamond" w:hAnsi="Garamond" w:cs="Garamond"/>
          <w:sz w:val="22"/>
          <w:szCs w:val="22"/>
        </w:rPr>
      </w:pPr>
      <w:r w:rsidRPr="006D5B85">
        <w:rPr>
          <w:rFonts w:ascii="Garamond" w:hAnsi="Garamond" w:cs="Garamond"/>
          <w:sz w:val="22"/>
          <w:szCs w:val="22"/>
        </w:rPr>
        <w:t>In the introductory course of the PLTW Biomedical Science program, students explore concepts of biology and medicine to determine factors that led to the death of a fictional person. While investigating the case, students examine autopsy reports, investigate medical history, examine ecological impacts, and explore medical treatments that might have prolonged the person’s life. The activities and projects introduce students to human physiology, biology, medicine, and research processes while allowing them to design their own experiments to solve problems.  This course fulfills the Assumption Biology requirement.</w:t>
      </w:r>
    </w:p>
    <w:p w14:paraId="1E9DFA2B" w14:textId="77777777" w:rsidR="00635BAF" w:rsidRDefault="00635BAF" w:rsidP="00635BAF">
      <w:pPr>
        <w:jc w:val="both"/>
        <w:rPr>
          <w:rFonts w:ascii="Garamond" w:eastAsia="Garamond,Arial" w:hAnsi="Garamond" w:cs="Garamond,Arial"/>
          <w:sz w:val="22"/>
          <w:szCs w:val="18"/>
        </w:rPr>
      </w:pPr>
    </w:p>
    <w:p w14:paraId="2D930F60" w14:textId="77777777" w:rsidR="00635BAF" w:rsidRDefault="00635BAF" w:rsidP="00635BAF">
      <w:pPr>
        <w:jc w:val="both"/>
        <w:rPr>
          <w:rFonts w:ascii="Garamond" w:eastAsia="Garamond,Arial" w:hAnsi="Garamond" w:cs="Garamond,Arial"/>
          <w:sz w:val="22"/>
          <w:szCs w:val="18"/>
        </w:rPr>
      </w:pPr>
    </w:p>
    <w:p w14:paraId="7DC1A1D9" w14:textId="77777777" w:rsidR="00635BAF" w:rsidRDefault="00635BAF" w:rsidP="00635BAF">
      <w:pPr>
        <w:rPr>
          <w:rFonts w:ascii="Garamond" w:hAnsi="Garamond" w:cs="Arial"/>
          <w:b/>
          <w:sz w:val="28"/>
          <w:szCs w:val="24"/>
          <w:u w:val="single"/>
        </w:rPr>
        <w:sectPr w:rsidR="00635BAF" w:rsidSect="00EF00B4">
          <w:type w:val="continuous"/>
          <w:pgSz w:w="12240" w:h="15840"/>
          <w:pgMar w:top="432" w:right="432" w:bottom="432" w:left="432" w:header="720" w:footer="720" w:gutter="0"/>
          <w:cols w:num="2" w:space="720"/>
          <w:docGrid w:linePitch="360"/>
        </w:sectPr>
      </w:pPr>
    </w:p>
    <w:p w14:paraId="086B0915" w14:textId="77777777" w:rsidR="00635BAF" w:rsidRPr="00635BAF" w:rsidRDefault="00635BAF" w:rsidP="00635BAF">
      <w:pPr>
        <w:rPr>
          <w:rFonts w:ascii="Garamond" w:hAnsi="Garamond" w:cs="Arial"/>
          <w:b/>
          <w:sz w:val="28"/>
          <w:szCs w:val="24"/>
          <w:u w:val="single"/>
        </w:rPr>
      </w:pPr>
      <w:r>
        <w:rPr>
          <w:rFonts w:ascii="Garamond" w:hAnsi="Garamond" w:cs="Arial"/>
          <w:b/>
          <w:sz w:val="28"/>
          <w:szCs w:val="24"/>
          <w:u w:val="single"/>
        </w:rPr>
        <w:t xml:space="preserve">ASSUMPTION AVIATION PROGRAM </w:t>
      </w:r>
      <w:r w:rsidRPr="00635BAF">
        <w:rPr>
          <w:rFonts w:ascii="Garamond" w:hAnsi="Garamond" w:cs="Arial"/>
          <w:b/>
          <w:sz w:val="28"/>
          <w:szCs w:val="24"/>
          <w:u w:val="single"/>
        </w:rPr>
        <w:t>OPTION</w:t>
      </w:r>
    </w:p>
    <w:p w14:paraId="0D4818DD" w14:textId="77777777" w:rsidR="00635BAF" w:rsidRDefault="00635BAF" w:rsidP="00635BAF">
      <w:pPr>
        <w:rPr>
          <w:rFonts w:ascii="Garamond" w:hAnsi="Garamond" w:cs="Arial"/>
          <w:b/>
          <w:sz w:val="28"/>
          <w:szCs w:val="24"/>
        </w:rPr>
      </w:pPr>
    </w:p>
    <w:p w14:paraId="21EE8C89" w14:textId="0A2E1B53" w:rsidR="00635BAF" w:rsidRPr="00AE315C" w:rsidRDefault="001131C2" w:rsidP="00635BAF">
      <w:pPr>
        <w:rPr>
          <w:rFonts w:ascii="Garamond" w:hAnsi="Garamond" w:cs="Arial"/>
          <w:b/>
          <w:sz w:val="28"/>
          <w:szCs w:val="24"/>
        </w:rPr>
      </w:pPr>
      <w:r>
        <w:rPr>
          <w:rFonts w:ascii="Garamond" w:hAnsi="Garamond" w:cs="Arial"/>
          <w:b/>
          <w:sz w:val="28"/>
          <w:szCs w:val="24"/>
        </w:rPr>
        <w:t xml:space="preserve">Students who would like to </w:t>
      </w:r>
      <w:r w:rsidR="007021E3">
        <w:rPr>
          <w:rFonts w:ascii="Garamond" w:hAnsi="Garamond" w:cs="Arial"/>
          <w:b/>
          <w:sz w:val="28"/>
          <w:szCs w:val="24"/>
        </w:rPr>
        <w:t xml:space="preserve">apply to </w:t>
      </w:r>
      <w:r>
        <w:rPr>
          <w:rFonts w:ascii="Garamond" w:hAnsi="Garamond" w:cs="Arial"/>
          <w:b/>
          <w:sz w:val="28"/>
          <w:szCs w:val="24"/>
        </w:rPr>
        <w:t xml:space="preserve">enroll in our Aviation Program should indicate this at registration.  Please see the freshman course description below and included program and application information.   </w:t>
      </w:r>
      <w:r w:rsidR="00635BAF" w:rsidRPr="00AE315C">
        <w:rPr>
          <w:rFonts w:ascii="Garamond" w:hAnsi="Garamond" w:cs="Arial"/>
          <w:b/>
          <w:sz w:val="28"/>
          <w:szCs w:val="24"/>
        </w:rPr>
        <w:t xml:space="preserve">Please </w:t>
      </w:r>
      <w:r w:rsidR="007021E3">
        <w:rPr>
          <w:rFonts w:ascii="Garamond" w:hAnsi="Garamond" w:cs="Arial"/>
          <w:b/>
          <w:sz w:val="28"/>
          <w:szCs w:val="24"/>
        </w:rPr>
        <w:t xml:space="preserve">indicate your interest by </w:t>
      </w:r>
      <w:r w:rsidR="00635BAF">
        <w:rPr>
          <w:rFonts w:ascii="Garamond" w:hAnsi="Garamond" w:cs="Arial"/>
          <w:b/>
          <w:sz w:val="28"/>
          <w:szCs w:val="24"/>
        </w:rPr>
        <w:t>mark</w:t>
      </w:r>
      <w:r w:rsidR="007021E3">
        <w:rPr>
          <w:rFonts w:ascii="Garamond" w:hAnsi="Garamond" w:cs="Arial"/>
          <w:b/>
          <w:sz w:val="28"/>
          <w:szCs w:val="24"/>
        </w:rPr>
        <w:t>ing</w:t>
      </w:r>
      <w:r w:rsidR="00635BAF">
        <w:rPr>
          <w:rFonts w:ascii="Garamond" w:hAnsi="Garamond" w:cs="Arial"/>
          <w:b/>
          <w:sz w:val="28"/>
          <w:szCs w:val="24"/>
        </w:rPr>
        <w:t xml:space="preserve"> (X) </w:t>
      </w:r>
      <w:r>
        <w:rPr>
          <w:rFonts w:ascii="Garamond" w:hAnsi="Garamond" w:cs="Arial"/>
          <w:b/>
          <w:sz w:val="28"/>
          <w:szCs w:val="24"/>
        </w:rPr>
        <w:t>next to this course option</w:t>
      </w:r>
      <w:r w:rsidR="00635BAF">
        <w:rPr>
          <w:rFonts w:ascii="Garamond" w:hAnsi="Garamond" w:cs="Arial"/>
          <w:b/>
          <w:sz w:val="28"/>
          <w:szCs w:val="24"/>
        </w:rPr>
        <w:t xml:space="preserve">.  </w:t>
      </w:r>
    </w:p>
    <w:p w14:paraId="57922ABA" w14:textId="77777777" w:rsidR="00635BAF" w:rsidRDefault="00635BAF" w:rsidP="00635BAF">
      <w:pPr>
        <w:jc w:val="both"/>
        <w:rPr>
          <w:rFonts w:ascii="Garamond" w:eastAsia="Garamond,Arial" w:hAnsi="Garamond" w:cs="Garamond,Arial"/>
          <w:sz w:val="22"/>
          <w:szCs w:val="18"/>
        </w:rPr>
        <w:sectPr w:rsidR="00635BAF" w:rsidSect="00635BAF">
          <w:type w:val="continuous"/>
          <w:pgSz w:w="12240" w:h="15840"/>
          <w:pgMar w:top="432" w:right="432" w:bottom="432" w:left="432" w:header="720" w:footer="720" w:gutter="0"/>
          <w:cols w:space="720"/>
          <w:docGrid w:linePitch="360"/>
        </w:sectPr>
      </w:pPr>
    </w:p>
    <w:p w14:paraId="1D7DFBF0" w14:textId="77777777" w:rsidR="00635BAF" w:rsidRDefault="00635BAF" w:rsidP="00635BAF">
      <w:pPr>
        <w:jc w:val="both"/>
        <w:rPr>
          <w:rFonts w:ascii="Garamond" w:eastAsia="Garamond,Arial" w:hAnsi="Garamond" w:cs="Garamond,Arial"/>
          <w:sz w:val="22"/>
          <w:szCs w:val="18"/>
        </w:rPr>
      </w:pPr>
    </w:p>
    <w:p w14:paraId="0536DBEA" w14:textId="77777777" w:rsidR="00635BAF" w:rsidRDefault="00635BAF" w:rsidP="00635BAF">
      <w:pPr>
        <w:jc w:val="both"/>
        <w:rPr>
          <w:rFonts w:ascii="Garamond" w:eastAsia="Garamond,Arial" w:hAnsi="Garamond" w:cs="Garamond,Arial"/>
          <w:sz w:val="22"/>
          <w:szCs w:val="18"/>
        </w:rPr>
      </w:pPr>
    </w:p>
    <w:p w14:paraId="70718532" w14:textId="77777777" w:rsidR="006D5B85" w:rsidRPr="006D5B85" w:rsidRDefault="001131C2" w:rsidP="006D5B85">
      <w:pPr>
        <w:rPr>
          <w:rFonts w:ascii="Garamond" w:eastAsia="Garamond,Arial" w:hAnsi="Garamond" w:cs="Garamond,Arial"/>
          <w:b/>
          <w:bCs/>
          <w:szCs w:val="22"/>
        </w:rPr>
      </w:pPr>
      <w:r w:rsidRPr="006D5B85">
        <w:rPr>
          <w:rFonts w:ascii="Garamond" w:hAnsi="Garamond" w:cs="Arial"/>
          <w:b/>
          <w:szCs w:val="24"/>
          <w:u w:val="single"/>
        </w:rPr>
        <w:t xml:space="preserve">         </w:t>
      </w:r>
      <w:r w:rsidR="006D5B85" w:rsidRPr="006D5B85">
        <w:rPr>
          <w:rFonts w:ascii="Garamond" w:eastAsia="Garamond,Arial" w:hAnsi="Garamond" w:cs="Garamond,Arial"/>
          <w:b/>
          <w:bCs/>
          <w:szCs w:val="22"/>
        </w:rPr>
        <w:t>INTRO TO AVIATION AND AEROSPACE</w:t>
      </w:r>
      <w:r w:rsidRPr="006D5B85">
        <w:rPr>
          <w:rFonts w:ascii="Garamond" w:eastAsia="Garamond,Arial" w:hAnsi="Garamond" w:cs="Garamond,Arial"/>
          <w:b/>
          <w:bCs/>
          <w:szCs w:val="22"/>
        </w:rPr>
        <w:t xml:space="preserve"> </w:t>
      </w:r>
    </w:p>
    <w:p w14:paraId="10AE5E13" w14:textId="3A15C69F" w:rsidR="001131C2" w:rsidRPr="00A55929" w:rsidRDefault="006D5B85" w:rsidP="006D5B85">
      <w:pPr>
        <w:rPr>
          <w:rFonts w:ascii="Garamond" w:eastAsia="Garamond,Arial" w:hAnsi="Garamond" w:cs="Garamond,Arial"/>
          <w:b/>
          <w:sz w:val="28"/>
        </w:rPr>
      </w:pPr>
      <w:r w:rsidRPr="00A55929">
        <w:rPr>
          <w:rFonts w:ascii="Garamond" w:eastAsia="Garamond,Arial" w:hAnsi="Garamond" w:cs="Garamond,Arial"/>
          <w:b/>
          <w:bCs/>
          <w:szCs w:val="22"/>
        </w:rPr>
        <w:t>1</w:t>
      </w:r>
      <w:r w:rsidR="001131C2" w:rsidRPr="00A55929">
        <w:rPr>
          <w:rFonts w:ascii="Garamond" w:eastAsia="Garamond,Arial" w:hAnsi="Garamond" w:cs="Garamond,Arial"/>
          <w:b/>
          <w:szCs w:val="18"/>
        </w:rPr>
        <w:t xml:space="preserve"> Credit </w:t>
      </w:r>
    </w:p>
    <w:p w14:paraId="355645C1" w14:textId="3D885EA3" w:rsidR="006D5B85" w:rsidRPr="006D5B85" w:rsidRDefault="006D5B85" w:rsidP="006D5B85">
      <w:pPr>
        <w:pStyle w:val="BasicParagraph"/>
        <w:rPr>
          <w:rFonts w:ascii="Garamond" w:hAnsi="Garamond" w:cs="Garamond"/>
          <w:sz w:val="22"/>
          <w:szCs w:val="22"/>
        </w:rPr>
      </w:pPr>
      <w:r w:rsidRPr="006D5B85">
        <w:rPr>
          <w:rFonts w:ascii="Garamond" w:hAnsi="Garamond" w:cs="Garamond"/>
          <w:sz w:val="22"/>
          <w:szCs w:val="22"/>
        </w:rPr>
        <w:t>In this introductory course to Assumption’s Aviation Program, students explore the areas of flying, aerospace engineering, and unmanned aircraft systems. Students will dive into various sectors of aviation and the elements that make up the aviation and aerospace ecosystem while exploring a variety of career opportunities in aviation and aerospace. Students will gain historical perspective of the aviation industry while also studying modern innovations and developing their own innovative ideas to address real-world challenges facing the industry. Students apply to the Aviation Program and meet during their study block once every four days. Curriculum is sponsored by the AOPA.</w:t>
      </w:r>
    </w:p>
    <w:p w14:paraId="10842695" w14:textId="77777777" w:rsidR="00635BAF" w:rsidRDefault="00635BAF" w:rsidP="00635BAF">
      <w:pPr>
        <w:jc w:val="both"/>
        <w:rPr>
          <w:rFonts w:ascii="Garamond" w:eastAsia="Garamond,Arial" w:hAnsi="Garamond" w:cs="Garamond,Arial"/>
          <w:sz w:val="22"/>
          <w:szCs w:val="18"/>
        </w:rPr>
      </w:pPr>
    </w:p>
    <w:p w14:paraId="38C8EE7B" w14:textId="77777777" w:rsidR="00635BAF" w:rsidRDefault="00635BAF" w:rsidP="00635BAF">
      <w:pPr>
        <w:jc w:val="both"/>
        <w:rPr>
          <w:rFonts w:ascii="Garamond" w:eastAsia="Garamond,Arial" w:hAnsi="Garamond" w:cs="Garamond,Arial"/>
          <w:sz w:val="22"/>
          <w:szCs w:val="18"/>
        </w:rPr>
      </w:pPr>
    </w:p>
    <w:p w14:paraId="0F71C20C" w14:textId="77777777" w:rsidR="00635BAF" w:rsidRDefault="00635BAF" w:rsidP="00635BAF">
      <w:pPr>
        <w:jc w:val="both"/>
        <w:rPr>
          <w:rFonts w:ascii="Garamond" w:eastAsia="Garamond,Arial" w:hAnsi="Garamond" w:cs="Garamond,Arial"/>
          <w:sz w:val="22"/>
          <w:szCs w:val="18"/>
        </w:rPr>
      </w:pPr>
    </w:p>
    <w:p w14:paraId="1A2E0647" w14:textId="77777777" w:rsidR="001A4FAD" w:rsidRPr="009F48CE" w:rsidRDefault="001A4FAD" w:rsidP="009F48CE">
      <w:pPr>
        <w:jc w:val="both"/>
        <w:rPr>
          <w:rFonts w:ascii="Garamond" w:eastAsia="Garamond,Arial" w:hAnsi="Garamond" w:cs="Garamond,Arial"/>
          <w:sz w:val="22"/>
          <w:szCs w:val="18"/>
        </w:rPr>
      </w:pPr>
    </w:p>
    <w:p w14:paraId="72B382F1" w14:textId="77777777" w:rsidR="00B76FAD" w:rsidRPr="00B843F6" w:rsidRDefault="00B76FAD" w:rsidP="006A75E1">
      <w:pPr>
        <w:jc w:val="both"/>
        <w:rPr>
          <w:rFonts w:ascii="Garamond" w:hAnsi="Garamond"/>
          <w:bCs/>
          <w:i/>
          <w:sz w:val="28"/>
          <w:szCs w:val="24"/>
          <w:lang w:eastAsia="x-none"/>
        </w:rPr>
      </w:pPr>
    </w:p>
    <w:sectPr w:rsidR="00B76FAD" w:rsidRPr="00B843F6" w:rsidSect="00EF00B4">
      <w:type w:val="continuous"/>
      <w:pgSz w:w="12240" w:h="15840"/>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Arial">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6B"/>
    <w:rsid w:val="00076ED5"/>
    <w:rsid w:val="00092882"/>
    <w:rsid w:val="001131C2"/>
    <w:rsid w:val="00117FC0"/>
    <w:rsid w:val="00122311"/>
    <w:rsid w:val="00194246"/>
    <w:rsid w:val="001A4FAD"/>
    <w:rsid w:val="001B4164"/>
    <w:rsid w:val="002173EC"/>
    <w:rsid w:val="002338B4"/>
    <w:rsid w:val="00256731"/>
    <w:rsid w:val="00276A77"/>
    <w:rsid w:val="00291EDC"/>
    <w:rsid w:val="002C631E"/>
    <w:rsid w:val="002F7C07"/>
    <w:rsid w:val="00304F17"/>
    <w:rsid w:val="00336D00"/>
    <w:rsid w:val="00377899"/>
    <w:rsid w:val="003C5631"/>
    <w:rsid w:val="003C6706"/>
    <w:rsid w:val="003E7E98"/>
    <w:rsid w:val="00455CF5"/>
    <w:rsid w:val="004679CF"/>
    <w:rsid w:val="00472DDD"/>
    <w:rsid w:val="004B6F22"/>
    <w:rsid w:val="004D2FF3"/>
    <w:rsid w:val="004F1B36"/>
    <w:rsid w:val="00506E01"/>
    <w:rsid w:val="00533422"/>
    <w:rsid w:val="0055353A"/>
    <w:rsid w:val="005A11A0"/>
    <w:rsid w:val="00633905"/>
    <w:rsid w:val="00635BAF"/>
    <w:rsid w:val="00641878"/>
    <w:rsid w:val="00667F37"/>
    <w:rsid w:val="006741B2"/>
    <w:rsid w:val="006937CC"/>
    <w:rsid w:val="006A136B"/>
    <w:rsid w:val="006A75E1"/>
    <w:rsid w:val="006D5B85"/>
    <w:rsid w:val="007021E3"/>
    <w:rsid w:val="00724C89"/>
    <w:rsid w:val="007632FB"/>
    <w:rsid w:val="00783C97"/>
    <w:rsid w:val="00796C0C"/>
    <w:rsid w:val="00834102"/>
    <w:rsid w:val="00863CF0"/>
    <w:rsid w:val="00864DBF"/>
    <w:rsid w:val="009448CD"/>
    <w:rsid w:val="00991BE9"/>
    <w:rsid w:val="00997AA5"/>
    <w:rsid w:val="009A1197"/>
    <w:rsid w:val="009E2B6E"/>
    <w:rsid w:val="009E668D"/>
    <w:rsid w:val="009F48CE"/>
    <w:rsid w:val="00A55929"/>
    <w:rsid w:val="00AC74FC"/>
    <w:rsid w:val="00AE315C"/>
    <w:rsid w:val="00B13012"/>
    <w:rsid w:val="00B76FAD"/>
    <w:rsid w:val="00B81472"/>
    <w:rsid w:val="00B82FED"/>
    <w:rsid w:val="00B843F6"/>
    <w:rsid w:val="00B97FDB"/>
    <w:rsid w:val="00BB504B"/>
    <w:rsid w:val="00BC40D2"/>
    <w:rsid w:val="00BD734D"/>
    <w:rsid w:val="00C726B2"/>
    <w:rsid w:val="00C962CB"/>
    <w:rsid w:val="00D72A6F"/>
    <w:rsid w:val="00D80BD2"/>
    <w:rsid w:val="00D86A07"/>
    <w:rsid w:val="00D93E87"/>
    <w:rsid w:val="00DB2FC8"/>
    <w:rsid w:val="00DB6166"/>
    <w:rsid w:val="00DC03B1"/>
    <w:rsid w:val="00DE7223"/>
    <w:rsid w:val="00E17FD7"/>
    <w:rsid w:val="00E779E4"/>
    <w:rsid w:val="00EB7CA2"/>
    <w:rsid w:val="00EC2C43"/>
    <w:rsid w:val="00EE2E22"/>
    <w:rsid w:val="00EF00B4"/>
    <w:rsid w:val="00F52032"/>
    <w:rsid w:val="00FB2607"/>
    <w:rsid w:val="00FB6D71"/>
    <w:rsid w:val="00FC427F"/>
    <w:rsid w:val="00FF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2B1D6"/>
  <w15:chartTrackingRefBased/>
  <w15:docId w15:val="{041ED829-D641-48D3-B96E-7BAB97A6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136B"/>
    <w:rPr>
      <w:sz w:val="24"/>
    </w:rPr>
  </w:style>
  <w:style w:type="paragraph" w:styleId="Heading1">
    <w:name w:val="heading 1"/>
    <w:basedOn w:val="Normal"/>
    <w:next w:val="Normal"/>
    <w:link w:val="Heading1Char"/>
    <w:qFormat/>
    <w:rsid w:val="009F48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A136B"/>
    <w:pPr>
      <w:keepNext/>
      <w:outlineLvl w:val="1"/>
    </w:pPr>
    <w:rPr>
      <w:rFonts w:ascii="Arial" w:hAnsi="Arial"/>
      <w:b/>
      <w:sz w:val="22"/>
    </w:rPr>
  </w:style>
  <w:style w:type="paragraph" w:styleId="Heading4">
    <w:name w:val="heading 4"/>
    <w:basedOn w:val="Normal"/>
    <w:next w:val="Normal"/>
    <w:link w:val="Heading4Char"/>
    <w:semiHidden/>
    <w:unhideWhenUsed/>
    <w:qFormat/>
    <w:rsid w:val="00EB7CA2"/>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6A136B"/>
    <w:pPr>
      <w:keepNext/>
      <w:outlineLvl w:val="4"/>
    </w:pPr>
    <w:rPr>
      <w:rFonts w:ascii="Arial" w:hAnsi="Arial"/>
      <w:b/>
      <w:sz w:val="18"/>
    </w:rPr>
  </w:style>
  <w:style w:type="paragraph" w:styleId="Heading7">
    <w:name w:val="heading 7"/>
    <w:basedOn w:val="Normal"/>
    <w:next w:val="Normal"/>
    <w:qFormat/>
    <w:rsid w:val="006A136B"/>
    <w:pPr>
      <w:spacing w:before="240" w:after="60"/>
      <w:outlineLvl w:val="6"/>
    </w:pPr>
    <w:rPr>
      <w:szCs w:val="24"/>
    </w:rPr>
  </w:style>
  <w:style w:type="paragraph" w:styleId="Heading9">
    <w:name w:val="heading 9"/>
    <w:basedOn w:val="Normal"/>
    <w:next w:val="Normal"/>
    <w:qFormat/>
    <w:rsid w:val="003C670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A136B"/>
    <w:rPr>
      <w:b/>
      <w:sz w:val="20"/>
    </w:rPr>
  </w:style>
  <w:style w:type="paragraph" w:styleId="BodyText3">
    <w:name w:val="Body Text 3"/>
    <w:basedOn w:val="Normal"/>
    <w:rsid w:val="006A136B"/>
    <w:pPr>
      <w:jc w:val="both"/>
    </w:pPr>
    <w:rPr>
      <w:rFonts w:ascii="Arial" w:hAnsi="Arial"/>
      <w:sz w:val="18"/>
    </w:rPr>
  </w:style>
  <w:style w:type="paragraph" w:styleId="BalloonText">
    <w:name w:val="Balloon Text"/>
    <w:basedOn w:val="Normal"/>
    <w:semiHidden/>
    <w:rsid w:val="00B81472"/>
    <w:rPr>
      <w:rFonts w:ascii="Tahoma" w:hAnsi="Tahoma" w:cs="Tahoma"/>
      <w:sz w:val="16"/>
      <w:szCs w:val="16"/>
    </w:rPr>
  </w:style>
  <w:style w:type="character" w:customStyle="1" w:styleId="Heading4Char">
    <w:name w:val="Heading 4 Char"/>
    <w:link w:val="Heading4"/>
    <w:semiHidden/>
    <w:rsid w:val="00EB7CA2"/>
    <w:rPr>
      <w:rFonts w:ascii="Calibri" w:eastAsia="Times New Roman" w:hAnsi="Calibri" w:cs="Times New Roman"/>
      <w:b/>
      <w:bCs/>
      <w:sz w:val="28"/>
      <w:szCs w:val="28"/>
    </w:rPr>
  </w:style>
  <w:style w:type="character" w:customStyle="1" w:styleId="Heading2Char">
    <w:name w:val="Heading 2 Char"/>
    <w:link w:val="Heading2"/>
    <w:rsid w:val="00B13012"/>
    <w:rPr>
      <w:rFonts w:ascii="Arial" w:hAnsi="Arial"/>
      <w:b/>
      <w:sz w:val="22"/>
    </w:rPr>
  </w:style>
  <w:style w:type="character" w:customStyle="1" w:styleId="Heading5Char">
    <w:name w:val="Heading 5 Char"/>
    <w:link w:val="Heading5"/>
    <w:rsid w:val="00B13012"/>
    <w:rPr>
      <w:rFonts w:ascii="Arial" w:hAnsi="Arial"/>
      <w:b/>
      <w:sz w:val="18"/>
    </w:rPr>
  </w:style>
  <w:style w:type="paragraph" w:styleId="NoSpacing">
    <w:name w:val="No Spacing"/>
    <w:uiPriority w:val="1"/>
    <w:qFormat/>
    <w:rsid w:val="009F48CE"/>
    <w:rPr>
      <w:rFonts w:ascii="Calibri" w:eastAsia="Calibri" w:hAnsi="Calibri"/>
      <w:sz w:val="22"/>
      <w:szCs w:val="22"/>
    </w:rPr>
  </w:style>
  <w:style w:type="character" w:customStyle="1" w:styleId="Heading1Char">
    <w:name w:val="Heading 1 Char"/>
    <w:basedOn w:val="DefaultParagraphFont"/>
    <w:link w:val="Heading1"/>
    <w:rsid w:val="009F48CE"/>
    <w:rPr>
      <w:rFonts w:asciiTheme="majorHAnsi" w:eastAsiaTheme="majorEastAsia" w:hAnsiTheme="majorHAnsi" w:cstheme="majorBidi"/>
      <w:color w:val="2E74B5" w:themeColor="accent1" w:themeShade="BF"/>
      <w:sz w:val="32"/>
      <w:szCs w:val="32"/>
    </w:rPr>
  </w:style>
  <w:style w:type="paragraph" w:customStyle="1" w:styleId="BasicParagraph">
    <w:name w:val="[Basic Paragraph]"/>
    <w:basedOn w:val="Normal"/>
    <w:uiPriority w:val="99"/>
    <w:rsid w:val="006D5B85"/>
    <w:pPr>
      <w:autoSpaceDE w:val="0"/>
      <w:autoSpaceDN w:val="0"/>
      <w:adjustRightInd w:val="0"/>
      <w:spacing w:line="288" w:lineRule="auto"/>
      <w:textAlignment w:val="center"/>
    </w:pPr>
    <w:rPr>
      <w:rFonts w:ascii="MinionPro-Regular" w:hAnsi="MinionPro-Regular" w:cs="MinionPro-Regula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20797">
      <w:bodyDiv w:val="1"/>
      <w:marLeft w:val="0"/>
      <w:marRight w:val="0"/>
      <w:marTop w:val="0"/>
      <w:marBottom w:val="0"/>
      <w:divBdr>
        <w:top w:val="none" w:sz="0" w:space="0" w:color="auto"/>
        <w:left w:val="none" w:sz="0" w:space="0" w:color="auto"/>
        <w:bottom w:val="none" w:sz="0" w:space="0" w:color="auto"/>
        <w:right w:val="none" w:sz="0" w:space="0" w:color="auto"/>
      </w:divBdr>
    </w:div>
    <w:div w:id="828061538">
      <w:bodyDiv w:val="1"/>
      <w:marLeft w:val="0"/>
      <w:marRight w:val="0"/>
      <w:marTop w:val="0"/>
      <w:marBottom w:val="0"/>
      <w:divBdr>
        <w:top w:val="none" w:sz="0" w:space="0" w:color="auto"/>
        <w:left w:val="none" w:sz="0" w:space="0" w:color="auto"/>
        <w:bottom w:val="none" w:sz="0" w:space="0" w:color="auto"/>
        <w:right w:val="none" w:sz="0" w:space="0" w:color="auto"/>
      </w:divBdr>
    </w:div>
    <w:div w:id="1133133903">
      <w:bodyDiv w:val="1"/>
      <w:marLeft w:val="0"/>
      <w:marRight w:val="0"/>
      <w:marTop w:val="0"/>
      <w:marBottom w:val="0"/>
      <w:divBdr>
        <w:top w:val="none" w:sz="0" w:space="0" w:color="auto"/>
        <w:left w:val="none" w:sz="0" w:space="0" w:color="auto"/>
        <w:bottom w:val="none" w:sz="0" w:space="0" w:color="auto"/>
        <w:right w:val="none" w:sz="0" w:space="0" w:color="auto"/>
      </w:divBdr>
    </w:div>
    <w:div w:id="1515027222">
      <w:bodyDiv w:val="1"/>
      <w:marLeft w:val="0"/>
      <w:marRight w:val="0"/>
      <w:marTop w:val="0"/>
      <w:marBottom w:val="0"/>
      <w:divBdr>
        <w:top w:val="none" w:sz="0" w:space="0" w:color="auto"/>
        <w:left w:val="none" w:sz="0" w:space="0" w:color="auto"/>
        <w:bottom w:val="none" w:sz="0" w:space="0" w:color="auto"/>
        <w:right w:val="none" w:sz="0" w:space="0" w:color="auto"/>
      </w:divBdr>
    </w:div>
    <w:div w:id="1595892731">
      <w:bodyDiv w:val="1"/>
      <w:marLeft w:val="0"/>
      <w:marRight w:val="0"/>
      <w:marTop w:val="0"/>
      <w:marBottom w:val="0"/>
      <w:divBdr>
        <w:top w:val="none" w:sz="0" w:space="0" w:color="auto"/>
        <w:left w:val="none" w:sz="0" w:space="0" w:color="auto"/>
        <w:bottom w:val="none" w:sz="0" w:space="0" w:color="auto"/>
        <w:right w:val="none" w:sz="0" w:space="0" w:color="auto"/>
      </w:divBdr>
    </w:div>
    <w:div w:id="1833763082">
      <w:bodyDiv w:val="1"/>
      <w:marLeft w:val="0"/>
      <w:marRight w:val="0"/>
      <w:marTop w:val="0"/>
      <w:marBottom w:val="0"/>
      <w:divBdr>
        <w:top w:val="none" w:sz="0" w:space="0" w:color="auto"/>
        <w:left w:val="none" w:sz="0" w:space="0" w:color="auto"/>
        <w:bottom w:val="none" w:sz="0" w:space="0" w:color="auto"/>
        <w:right w:val="none" w:sz="0" w:space="0" w:color="auto"/>
      </w:divBdr>
    </w:div>
    <w:div w:id="2032486700">
      <w:bodyDiv w:val="1"/>
      <w:marLeft w:val="0"/>
      <w:marRight w:val="0"/>
      <w:marTop w:val="0"/>
      <w:marBottom w:val="0"/>
      <w:divBdr>
        <w:top w:val="none" w:sz="0" w:space="0" w:color="auto"/>
        <w:left w:val="none" w:sz="0" w:space="0" w:color="auto"/>
        <w:bottom w:val="none" w:sz="0" w:space="0" w:color="auto"/>
        <w:right w:val="none" w:sz="0" w:space="0" w:color="auto"/>
      </w:divBdr>
    </w:div>
    <w:div w:id="21005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377b7560-dfbb-40f8-8428-6bc43bc4df94" local="false">
  <p:Name>3 year- Recycle</p:Name>
  <p:Description>Delete items older than 3 years</p:Description>
  <p:Statement/>
  <p:PolicyItems>
    <p:PolicyItem featureId="Microsoft.Office.RecordsManagement.PolicyFeatures.Expiration" staticId="0x010100F3C009385391A24C9B5A7ED7CA85CE97|2042549415" UniqueId="7e449faa-92e3-4704-8e49-621fb3d8a340">
      <p:Name>Retention</p:Name>
      <p:Description>Automatic scheduling of content for processing, and performing a retention action on content that has reached its due date.</p:Description>
      <p:CustomData>
        <Schedules xmlns="" nextStageId="2">
          <Schedule type="Default">
            <stages>
              <data stageId="1">
                <formula id="Microsoft.Office.RecordsManagement.PolicyFeatures.Expiration.Formula.BuiltIn">
                  <number>3</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12EB24002A1DFC42B59CE3B804309C76" ma:contentTypeVersion="36" ma:contentTypeDescription="Create a new document." ma:contentTypeScope="" ma:versionID="2c71bff1036286b81cefd263bcce15df">
  <xsd:schema xmlns:xsd="http://www.w3.org/2001/XMLSchema" xmlns:xs="http://www.w3.org/2001/XMLSchema" xmlns:p="http://schemas.microsoft.com/office/2006/metadata/properties" xmlns:ns2="67f82a80-76d5-497f-a10c-25768e16b462" xmlns:ns3="1a46d8fd-6389-4231-b5b0-5f79332566b6" targetNamespace="http://schemas.microsoft.com/office/2006/metadata/properties" ma:root="true" ma:fieldsID="4b9d18d8c722b3393281359ca630a4f3" ns2:_="" ns3:_="">
    <xsd:import namespace="67f82a80-76d5-497f-a10c-25768e16b462"/>
    <xsd:import namespace="1a46d8fd-6389-4231-b5b0-5f79332566b6"/>
    <xsd:element name="properties">
      <xsd:complexType>
        <xsd:sequence>
          <xsd:element name="documentManagement">
            <xsd:complexType>
              <xsd:all>
                <xsd:element ref="ns2:Principal" minOccurs="0"/>
                <xsd:element ref="ns2:President" minOccurs="0"/>
                <xsd:element ref="ns2:Proofer_x0020_Comments" minOccurs="0"/>
                <xsd:element ref="ns2:President_x0027_s_x0020_Approval" minOccurs="0"/>
                <xsd:element ref="ns2:Principal_x0027_s_x0020_Approval" minOccurs="0"/>
                <xsd:element ref="ns2:Branding_x0020_Approved_x0020_if_x0020_checked" minOccurs="0"/>
                <xsd:element ref="ns2:Approval_x0020_Notification" minOccurs="0"/>
                <xsd:element ref="ns2:Mailing" minOccurs="0"/>
                <xsd:element ref="ns2:_dlc_Exempt" minOccurs="0"/>
                <xsd:element ref="ns2:_dlc_ExpireDateSaved" minOccurs="0"/>
                <xsd:element ref="ns2:_dlc_ExpireDate"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AutoTags" minOccurs="0"/>
                <xsd:element ref="ns2:MediaServiceOCR" minOccurs="0"/>
                <xsd:element ref="ns2:GRNotifi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82a80-76d5-497f-a10c-25768e16b462" elementFormDefault="qualified">
    <xsd:import namespace="http://schemas.microsoft.com/office/2006/documentManagement/types"/>
    <xsd:import namespace="http://schemas.microsoft.com/office/infopath/2007/PartnerControls"/>
    <xsd:element name="Principal" ma:index="2" nillable="true" ma:displayName="Principal" ma:default="0" ma:internalName="Principal">
      <xsd:simpleType>
        <xsd:restriction base="dms:Boolean"/>
      </xsd:simpleType>
    </xsd:element>
    <xsd:element name="President" ma:index="3" nillable="true" ma:displayName="President" ma:default="0" ma:internalName="President">
      <xsd:simpleType>
        <xsd:restriction base="dms:Boolean"/>
      </xsd:simpleType>
    </xsd:element>
    <xsd:element name="Proofer_x0020_Comments" ma:index="4" nillable="true" ma:displayName="Proofer Comments" ma:internalName="Proofer_x0020_Comments">
      <xsd:simpleType>
        <xsd:restriction base="dms:Note">
          <xsd:maxLength value="255"/>
        </xsd:restriction>
      </xsd:simpleType>
    </xsd:element>
    <xsd:element name="President_x0027_s_x0020_Approval" ma:index="5" nillable="true" ma:displayName="President's Approval" ma:default="0" ma:internalName="President_x0027_s_x0020_Approval">
      <xsd:simpleType>
        <xsd:restriction base="dms:Boolean"/>
      </xsd:simpleType>
    </xsd:element>
    <xsd:element name="Principal_x0027_s_x0020_Approval" ma:index="6" nillable="true" ma:displayName="Principal's Approval" ma:default="0" ma:internalName="Principal_x0027_s_x0020_Approval">
      <xsd:simpleType>
        <xsd:restriction base="dms:Boolean"/>
      </xsd:simpleType>
    </xsd:element>
    <xsd:element name="Branding_x0020_Approved_x0020_if_x0020_checked" ma:index="7" nillable="true" ma:displayName="Branding Approved" ma:default="0" ma:internalName="Branding_x0020_Approved_x0020_if_x0020_checked">
      <xsd:simpleType>
        <xsd:restriction base="dms:Boolean"/>
      </xsd:simpleType>
    </xsd:element>
    <xsd:element name="Approval_x0020_Notification" ma:index="8" nillable="true" ma:displayName="Approval Notification" ma:default="0" ma:internalName="Approval_x0020_Notification">
      <xsd:simpleType>
        <xsd:restriction base="dms:Boolean"/>
      </xsd:simpleType>
    </xsd:element>
    <xsd:element name="Mailing" ma:index="9" nillable="true" ma:displayName="Mailing" ma:default="0" ma:internalName="Mailing">
      <xsd:simpleType>
        <xsd:restriction base="dms:Boolean"/>
      </xsd:simpleType>
    </xsd:element>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GRNotification" ma:index="27" nillable="true" ma:displayName="GRNotification" ma:default="0" ma:internalName="GRNotification">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46d8fd-6389-4231-b5b0-5f79332566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21" nillable="true" ma:displayName="Last Shared By User" ma:description="" ma:internalName="LastSharedByUser" ma:readOnly="true">
      <xsd:simpleType>
        <xsd:restriction base="dms:Note">
          <xsd:maxLength value="255"/>
        </xsd:restriction>
      </xsd:simpleType>
    </xsd:element>
    <xsd:element name="LastSharedByTime" ma:index="2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rincipal_x0027_s_x0020_Approval xmlns="67f82a80-76d5-497f-a10c-25768e16b462">false</Principal_x0027_s_x0020_Approval>
    <Mailing xmlns="67f82a80-76d5-497f-a10c-25768e16b462">false</Mailing>
    <Approval_x0020_Notification xmlns="67f82a80-76d5-497f-a10c-25768e16b462">false</Approval_x0020_Notification>
    <Principal xmlns="67f82a80-76d5-497f-a10c-25768e16b462">false</Principal>
    <Branding_x0020_Approved_x0020_if_x0020_checked xmlns="67f82a80-76d5-497f-a10c-25768e16b462">false</Branding_x0020_Approved_x0020_if_x0020_checked>
    <President xmlns="67f82a80-76d5-497f-a10c-25768e16b462">false</President>
    <Proofer_x0020_Comments xmlns="67f82a80-76d5-497f-a10c-25768e16b462" xsi:nil="true"/>
    <GRNotification xmlns="67f82a80-76d5-497f-a10c-25768e16b462">false</GRNotification>
    <President_x0027_s_x0020_Approval xmlns="67f82a80-76d5-497f-a10c-25768e16b462">false</President_x0027_s_x0020_Approval>
    <_dlc_ExpireDateSaved xmlns="67f82a80-76d5-497f-a10c-25768e16b462" xsi:nil="true"/>
    <_dlc_ExpireDate xmlns="67f82a80-76d5-497f-a10c-25768e16b462">2023-02-05T14:59:40+00:00</_dlc_Expire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563C1-9A10-4985-80C6-2BFCDC173EE8}">
  <ds:schemaRefs>
    <ds:schemaRef ds:uri="office.server.policy"/>
    <ds:schemaRef ds:uri=""/>
  </ds:schemaRefs>
</ds:datastoreItem>
</file>

<file path=customXml/itemProps2.xml><?xml version="1.0" encoding="utf-8"?>
<ds:datastoreItem xmlns:ds="http://schemas.openxmlformats.org/officeDocument/2006/customXml" ds:itemID="{1D4773E6-0449-4716-AD0D-EF5C6CD5D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82a80-76d5-497f-a10c-25768e16b462"/>
    <ds:schemaRef ds:uri="1a46d8fd-6389-4231-b5b0-5f7933256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1B17B-1DED-4F9A-A801-6C31D1B59BEC}">
  <ds:schemaRefs>
    <ds:schemaRef ds:uri="http://schemas.microsoft.com/sharepoint/v3/contenttype/forms"/>
  </ds:schemaRefs>
</ds:datastoreItem>
</file>

<file path=customXml/itemProps4.xml><?xml version="1.0" encoding="utf-8"?>
<ds:datastoreItem xmlns:ds="http://schemas.openxmlformats.org/officeDocument/2006/customXml" ds:itemID="{4B01E3EF-6A53-42CE-8ED6-B980E0F34B94}">
  <ds:schemaRefs>
    <ds:schemaRef ds:uri="http://schemas.microsoft.com/office/2006/metadata/longProperties"/>
  </ds:schemaRefs>
</ds:datastoreItem>
</file>

<file path=customXml/itemProps5.xml><?xml version="1.0" encoding="utf-8"?>
<ds:datastoreItem xmlns:ds="http://schemas.openxmlformats.org/officeDocument/2006/customXml" ds:itemID="{8BA60DF9-E383-4F43-8A1B-745B90E37D24}">
  <ds:schemaRefs>
    <ds:schemaRef ds:uri="http://schemas.microsoft.com/office/2006/metadata/properties"/>
    <ds:schemaRef ds:uri="http://schemas.openxmlformats.org/package/2006/metadata/core-properties"/>
    <ds:schemaRef ds:uri="1a46d8fd-6389-4231-b5b0-5f79332566b6"/>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67f82a80-76d5-497f-a10c-25768e16b462"/>
    <ds:schemaRef ds:uri="http://purl.org/dc/terms/"/>
  </ds:schemaRefs>
</ds:datastoreItem>
</file>

<file path=customXml/itemProps6.xml><?xml version="1.0" encoding="utf-8"?>
<ds:datastoreItem xmlns:ds="http://schemas.openxmlformats.org/officeDocument/2006/customXml" ds:itemID="{BC7CFCE8-C375-4F8E-9852-5D08DE8F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FRESHMAN ELECTIVES</vt:lpstr>
    </vt:vector>
  </TitlesOfParts>
  <Company>Assumption High School</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FRESHMAN ELECTIVES</dc:title>
  <dc:subject/>
  <dc:creator>fleischer</dc:creator>
  <cp:keywords/>
  <cp:lastModifiedBy>Fleischer, Kathy</cp:lastModifiedBy>
  <cp:revision>2</cp:revision>
  <cp:lastPrinted>2020-02-05T16:30:00Z</cp:lastPrinted>
  <dcterms:created xsi:type="dcterms:W3CDTF">2021-01-27T13:34:00Z</dcterms:created>
  <dcterms:modified xsi:type="dcterms:W3CDTF">2021-01-27T13:34:00Z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3" name="_dlc_policyId">
    <vt:lpwstr>0x010100F3C009385391A24C9B5A7ED7CA85CE97|2042549415</vt:lpwstr>
  </property>
  <property fmtid="{D5CDD505-2E9C-101B-9397-08002B2CF9AE}" pid="4" name="WorkflowCreationPath">
    <vt:lpwstr>b8fd87d5-1f10-481a-9b40-cc7081f404bb,5;b8fd87d5-1f10-481a-9b40-cc7081f404bb,5;</vt:lpwstr>
  </property>
  <property fmtid="{D5CDD505-2E9C-101B-9397-08002B2CF9AE}" pid="5" name="ContentTypeId">
    <vt:lpwstr>0x01010012EB24002A1DFC42B59CE3B804309C76</vt:lpwstr>
  </property>
</Properties>
</file>